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BD" w:rsidRPr="007B4D5D" w:rsidRDefault="00F33093" w:rsidP="00F33093">
      <w:pPr>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007B4D5D">
        <w:rPr>
          <w:rFonts w:ascii="Times New Roman" w:hAnsi="Times New Roman" w:cs="Times New Roman"/>
          <w:sz w:val="28"/>
          <w:szCs w:val="28"/>
          <w:lang w:val="en-US"/>
        </w:rPr>
        <w:t xml:space="preserve">             </w:t>
      </w:r>
      <w:r w:rsidR="007B4D5D">
        <w:rPr>
          <w:rFonts w:ascii="Times New Roman" w:hAnsi="Times New Roman" w:cs="Times New Roman"/>
          <w:sz w:val="28"/>
          <w:szCs w:val="28"/>
          <w:lang w:val="kk-KZ"/>
        </w:rPr>
        <w:t>БОЗЖЫРА</w:t>
      </w:r>
      <w:r w:rsidR="007B4D5D">
        <w:rPr>
          <w:rFonts w:ascii="Times New Roman" w:hAnsi="Times New Roman" w:cs="Times New Roman"/>
          <w:sz w:val="28"/>
          <w:szCs w:val="28"/>
          <w:lang w:val="en-US"/>
        </w:rPr>
        <w:t xml:space="preserve"> - </w:t>
      </w:r>
      <w:r w:rsidR="007B4D5D">
        <w:rPr>
          <w:rFonts w:ascii="Times New Roman" w:hAnsi="Times New Roman" w:cs="Times New Roman"/>
          <w:sz w:val="28"/>
          <w:szCs w:val="28"/>
          <w:lang w:val="kk-KZ"/>
        </w:rPr>
        <w:t>МАҢҒЫСТАУДЫҢ ТУРИСТІК «МЕККЕСІ»</w:t>
      </w:r>
      <w:r w:rsidR="007B4D5D">
        <w:rPr>
          <w:rFonts w:ascii="Times New Roman" w:hAnsi="Times New Roman" w:cs="Times New Roman"/>
          <w:sz w:val="28"/>
          <w:szCs w:val="28"/>
          <w:lang w:val="en-US"/>
        </w:rPr>
        <w:t>.</w:t>
      </w:r>
    </w:p>
    <w:p w:rsidR="00286023" w:rsidRPr="007B4D5D" w:rsidRDefault="00F136AD" w:rsidP="00286023">
      <w:pPr>
        <w:jc w:val="both"/>
        <w:rPr>
          <w:rFonts w:ascii="Times New Roman" w:hAnsi="Times New Roman" w:cs="Times New Roman"/>
          <w:color w:val="000000"/>
          <w:sz w:val="28"/>
          <w:szCs w:val="28"/>
          <w:shd w:val="clear" w:color="auto" w:fill="F8FAFB"/>
          <w:lang w:val="kk-KZ"/>
        </w:rPr>
      </w:pPr>
      <w:r>
        <w:rPr>
          <w:rFonts w:ascii="Times New Roman" w:hAnsi="Times New Roman" w:cs="Times New Roman"/>
          <w:color w:val="000000"/>
          <w:sz w:val="28"/>
          <w:szCs w:val="28"/>
          <w:shd w:val="clear" w:color="auto" w:fill="F8FAFB"/>
          <w:lang w:val="kk-KZ"/>
        </w:rPr>
        <w:t xml:space="preserve">          </w:t>
      </w:r>
      <w:r w:rsidR="00774484" w:rsidRPr="007E0CC3">
        <w:rPr>
          <w:rFonts w:ascii="Times New Roman" w:hAnsi="Times New Roman" w:cs="Times New Roman"/>
          <w:color w:val="000000"/>
          <w:sz w:val="28"/>
          <w:szCs w:val="28"/>
          <w:shd w:val="clear" w:color="auto" w:fill="F8FAFB"/>
          <w:lang w:val="kk-KZ"/>
        </w:rPr>
        <w:t>Маңғыстау қазақтарының Бозжыраға назарын да салмайтыны алғашында көңілімді түсірді, кейін ойландырды. Бозжыра атауының өзі үшкір шоқы (Үстірттің тік қырлары) немесе оғаш біткен тау қалдықтары дегенді білдірмейді. </w:t>
      </w:r>
      <w:r w:rsidR="00774484" w:rsidRPr="007E0CC3">
        <w:rPr>
          <w:rStyle w:val="a7"/>
          <w:rFonts w:ascii="Times New Roman" w:hAnsi="Times New Roman" w:cs="Times New Roman"/>
          <w:color w:val="000000"/>
          <w:sz w:val="28"/>
          <w:szCs w:val="28"/>
          <w:bdr w:val="none" w:sz="0" w:space="0" w:color="auto" w:frame="1"/>
          <w:shd w:val="clear" w:color="auto" w:fill="F8FAFB"/>
          <w:lang w:val="kk-KZ"/>
        </w:rPr>
        <w:t>«Жыра» — «ойпат, құлама, жар»</w:t>
      </w:r>
      <w:r w:rsidR="00774484" w:rsidRPr="007E0CC3">
        <w:rPr>
          <w:rFonts w:ascii="Times New Roman" w:hAnsi="Times New Roman" w:cs="Times New Roman"/>
          <w:color w:val="000000"/>
          <w:sz w:val="28"/>
          <w:szCs w:val="28"/>
          <w:shd w:val="clear" w:color="auto" w:fill="F8FAFB"/>
          <w:lang w:val="kk-KZ"/>
        </w:rPr>
        <w:t>, яғни бұл аймақтың қалыптасуына негіз болған геологиялық процестерді меңзейді. </w:t>
      </w:r>
      <w:r w:rsidR="00774484" w:rsidRPr="007E0CC3">
        <w:rPr>
          <w:rStyle w:val="a7"/>
          <w:rFonts w:ascii="Times New Roman" w:hAnsi="Times New Roman" w:cs="Times New Roman"/>
          <w:color w:val="000000"/>
          <w:sz w:val="28"/>
          <w:szCs w:val="28"/>
          <w:bdr w:val="none" w:sz="0" w:space="0" w:color="auto" w:frame="1"/>
          <w:shd w:val="clear" w:color="auto" w:fill="F8FAFB"/>
          <w:lang w:val="kk-KZ"/>
        </w:rPr>
        <w:t>«Боз» — «ақшыл, сұрғылт, ақшыл-сұр»</w:t>
      </w:r>
      <w:r w:rsidR="00774484" w:rsidRPr="007E0CC3">
        <w:rPr>
          <w:rFonts w:ascii="Times New Roman" w:hAnsi="Times New Roman" w:cs="Times New Roman"/>
          <w:color w:val="000000"/>
          <w:sz w:val="28"/>
          <w:szCs w:val="28"/>
          <w:shd w:val="clear" w:color="auto" w:fill="F8FAFB"/>
          <w:lang w:val="kk-KZ"/>
        </w:rPr>
        <w:t> дегенді білдіреді, сондай-ақ </w:t>
      </w:r>
      <w:r w:rsidR="00774484" w:rsidRPr="007E0CC3">
        <w:rPr>
          <w:rStyle w:val="a7"/>
          <w:rFonts w:ascii="Times New Roman" w:hAnsi="Times New Roman" w:cs="Times New Roman"/>
          <w:color w:val="000000"/>
          <w:sz w:val="28"/>
          <w:szCs w:val="28"/>
          <w:bdr w:val="none" w:sz="0" w:space="0" w:color="auto" w:frame="1"/>
          <w:shd w:val="clear" w:color="auto" w:fill="F8FAFB"/>
          <w:lang w:val="kk-KZ"/>
        </w:rPr>
        <w:t>«селеу», «сортаң»</w:t>
      </w:r>
      <w:r w:rsidR="00774484" w:rsidRPr="007E0CC3">
        <w:rPr>
          <w:rFonts w:ascii="Times New Roman" w:hAnsi="Times New Roman" w:cs="Times New Roman"/>
          <w:color w:val="000000"/>
          <w:sz w:val="28"/>
          <w:szCs w:val="28"/>
          <w:shd w:val="clear" w:color="auto" w:fill="F8FAFB"/>
          <w:lang w:val="kk-KZ"/>
        </w:rPr>
        <w:t> деген мағыналары бар. «Боз» сөзі «ымырт, екі күй арасындағы өтпелі кезеңді» сипаттау үшін де қолданылады, мысалы «бозбала», </w:t>
      </w:r>
      <w:r w:rsidR="00774484" w:rsidRPr="007E0CC3">
        <w:rPr>
          <w:rStyle w:val="a7"/>
          <w:rFonts w:ascii="Times New Roman" w:hAnsi="Times New Roman" w:cs="Times New Roman"/>
          <w:color w:val="000000"/>
          <w:sz w:val="28"/>
          <w:szCs w:val="28"/>
          <w:bdr w:val="none" w:sz="0" w:space="0" w:color="auto" w:frame="1"/>
          <w:shd w:val="clear" w:color="auto" w:fill="F8FAFB"/>
          <w:lang w:val="kk-KZ"/>
        </w:rPr>
        <w:t>«бозғылт»</w:t>
      </w:r>
      <w:r w:rsidR="00774484" w:rsidRPr="007E0CC3">
        <w:rPr>
          <w:rFonts w:ascii="Times New Roman" w:hAnsi="Times New Roman" w:cs="Times New Roman"/>
          <w:color w:val="000000"/>
          <w:sz w:val="28"/>
          <w:szCs w:val="28"/>
          <w:shd w:val="clear" w:color="auto" w:fill="F8FAFB"/>
          <w:lang w:val="kk-KZ"/>
        </w:rPr>
        <w:t> (күңгірт, сұрғылт), </w:t>
      </w:r>
      <w:r w:rsidR="00774484" w:rsidRPr="007E0CC3">
        <w:rPr>
          <w:rStyle w:val="a7"/>
          <w:rFonts w:ascii="Times New Roman" w:hAnsi="Times New Roman" w:cs="Times New Roman"/>
          <w:color w:val="000000"/>
          <w:sz w:val="28"/>
          <w:szCs w:val="28"/>
          <w:bdr w:val="none" w:sz="0" w:space="0" w:color="auto" w:frame="1"/>
          <w:shd w:val="clear" w:color="auto" w:fill="F8FAFB"/>
          <w:lang w:val="kk-KZ"/>
        </w:rPr>
        <w:t>«бозалаң»</w:t>
      </w:r>
      <w:r w:rsidR="00774484" w:rsidRPr="007E0CC3">
        <w:rPr>
          <w:rFonts w:ascii="Times New Roman" w:hAnsi="Times New Roman" w:cs="Times New Roman"/>
          <w:color w:val="000000"/>
          <w:sz w:val="28"/>
          <w:szCs w:val="28"/>
          <w:shd w:val="clear" w:color="auto" w:fill="F8FAFB"/>
          <w:lang w:val="kk-KZ"/>
        </w:rPr>
        <w:t> (таңсәрідегі уақыт). Яғни Бозжыра — шатқалдың шоқы мен тау қалдықтарының арасындағы алқап атауы.</w:t>
      </w:r>
      <w:r w:rsidR="00C419C6" w:rsidRPr="00475938">
        <w:rPr>
          <w:rFonts w:ascii="Times New Roman" w:hAnsi="Times New Roman" w:cs="Times New Roman"/>
          <w:sz w:val="28"/>
          <w:szCs w:val="28"/>
          <w:shd w:val="clear" w:color="auto" w:fill="FFFFFF"/>
          <w:lang w:val="kk-KZ"/>
        </w:rPr>
        <w:t>Жалпы,</w:t>
      </w:r>
      <w:r w:rsidRPr="00475938">
        <w:rPr>
          <w:rFonts w:ascii="Times New Roman" w:hAnsi="Times New Roman" w:cs="Times New Roman"/>
          <w:sz w:val="28"/>
          <w:szCs w:val="28"/>
          <w:shd w:val="clear" w:color="auto" w:fill="FFFFFF"/>
          <w:lang w:val="kk-KZ"/>
        </w:rPr>
        <w:t>әр аймақтың немесе елдің өзіне тән табиғи ерекшелігі болады. Мы</w:t>
      </w:r>
      <w:r w:rsidRPr="00475938">
        <w:rPr>
          <w:rFonts w:ascii="Times New Roman" w:hAnsi="Times New Roman" w:cs="Times New Roman"/>
          <w:sz w:val="28"/>
          <w:szCs w:val="28"/>
          <w:shd w:val="clear" w:color="auto" w:fill="FFFFFF"/>
          <w:lang w:val="kk-KZ"/>
        </w:rPr>
        <w:softHyphen/>
        <w:t>салы, Солтүстікте – Бурабай, Шығыста – Катон</w:t>
      </w:r>
      <w:r w:rsidRPr="00475938">
        <w:rPr>
          <w:rFonts w:ascii="Times New Roman" w:hAnsi="Times New Roman" w:cs="Times New Roman"/>
          <w:sz w:val="28"/>
          <w:szCs w:val="28"/>
          <w:shd w:val="clear" w:color="auto" w:fill="FFFFFF"/>
          <w:lang w:val="kk-KZ"/>
        </w:rPr>
        <w:softHyphen/>
        <w:t>қарағай, Оңтүстікте – Отырар, Түркістан сияқ</w:t>
      </w:r>
      <w:r w:rsidRPr="00475938">
        <w:rPr>
          <w:rFonts w:ascii="Times New Roman" w:hAnsi="Times New Roman" w:cs="Times New Roman"/>
          <w:sz w:val="28"/>
          <w:szCs w:val="28"/>
          <w:shd w:val="clear" w:color="auto" w:fill="FFFFFF"/>
          <w:lang w:val="kk-KZ"/>
        </w:rPr>
        <w:softHyphen/>
        <w:t>ты жерлер. Ал Батыстың бетке ұстары – Бозжыра шатқалы. Тіпті Бозжыраны Маңғыстаудың туристік «Меккесі» деп те атайды. Қарт Каспийдің жағасында ор</w:t>
      </w:r>
      <w:r w:rsidRPr="00475938">
        <w:rPr>
          <w:rFonts w:ascii="Times New Roman" w:hAnsi="Times New Roman" w:cs="Times New Roman"/>
          <w:sz w:val="28"/>
          <w:szCs w:val="28"/>
          <w:shd w:val="clear" w:color="auto" w:fill="FFFFFF"/>
          <w:lang w:val="kk-KZ"/>
        </w:rPr>
        <w:softHyphen/>
        <w:t>наласқан Ақтауға табаны тиген кез кел</w:t>
      </w:r>
      <w:r w:rsidRPr="00475938">
        <w:rPr>
          <w:rFonts w:ascii="Times New Roman" w:hAnsi="Times New Roman" w:cs="Times New Roman"/>
          <w:sz w:val="28"/>
          <w:szCs w:val="28"/>
          <w:shd w:val="clear" w:color="auto" w:fill="FFFFFF"/>
          <w:lang w:val="kk-KZ"/>
        </w:rPr>
        <w:softHyphen/>
        <w:t>ген қонақ пен турист Бозжыраға атбасын бұрмай кете алмайды. Әрі бұл мекен об</w:t>
      </w:r>
      <w:r w:rsidRPr="00475938">
        <w:rPr>
          <w:rFonts w:ascii="Times New Roman" w:hAnsi="Times New Roman" w:cs="Times New Roman"/>
          <w:sz w:val="28"/>
          <w:szCs w:val="28"/>
          <w:shd w:val="clear" w:color="auto" w:fill="FFFFFF"/>
          <w:lang w:val="kk-KZ"/>
        </w:rPr>
        <w:softHyphen/>
        <w:t>лыстың символына айналған. Бірер жыл бұрын Бозжыра «Болашаққа бағдар: рухани жаңғыру» бағдарламасы аясында «Қазақстанның киелі жерлерінің геогра</w:t>
      </w:r>
      <w:r w:rsidRPr="00475938">
        <w:rPr>
          <w:rFonts w:ascii="Times New Roman" w:hAnsi="Times New Roman" w:cs="Times New Roman"/>
          <w:sz w:val="28"/>
          <w:szCs w:val="28"/>
          <w:shd w:val="clear" w:color="auto" w:fill="FFFFFF"/>
          <w:lang w:val="kk-KZ"/>
        </w:rPr>
        <w:softHyphen/>
        <w:t>фия</w:t>
      </w:r>
      <w:r w:rsidRPr="00475938">
        <w:rPr>
          <w:rFonts w:ascii="Times New Roman" w:hAnsi="Times New Roman" w:cs="Times New Roman"/>
          <w:sz w:val="28"/>
          <w:szCs w:val="28"/>
          <w:shd w:val="clear" w:color="auto" w:fill="FFFFFF"/>
          <w:lang w:val="kk-KZ"/>
        </w:rPr>
        <w:softHyphen/>
        <w:t>сы» жобасы бойынша өңірлік маңызы бар қасиетті нысандар тізіміне енген</w:t>
      </w:r>
      <w:r w:rsidRPr="00F136AD">
        <w:rPr>
          <w:rFonts w:ascii="Times New Roman" w:hAnsi="Times New Roman" w:cs="Times New Roman"/>
          <w:color w:val="333333"/>
          <w:sz w:val="28"/>
          <w:szCs w:val="28"/>
          <w:shd w:val="clear" w:color="auto" w:fill="FFFFFF"/>
          <w:lang w:val="kk-KZ"/>
        </w:rPr>
        <w:t>.</w:t>
      </w:r>
      <w:r w:rsidR="00286023" w:rsidRPr="008B5633">
        <w:rPr>
          <w:rFonts w:ascii="Times New Roman" w:hAnsi="Times New Roman" w:cs="Times New Roman"/>
          <w:sz w:val="28"/>
          <w:szCs w:val="28"/>
          <w:lang w:val="kk-KZ"/>
        </w:rPr>
        <w:t>Бұл жердің таңғажайып тастақты және жартасты аймағы ғарышқа ұқсас ландшафтарды еске түсіреді. Бозжыра шатқалындағы «Азу» деп аталатын әктастың екі шың – осы өлкені визит картасы десе де болады. Сондай-ақ, шатқалдағы таулардың пішіні киіз үйге, сүңгуір қайық пен бекініске, тіп</w:t>
      </w:r>
      <w:r w:rsidR="007B4D5D">
        <w:rPr>
          <w:rFonts w:ascii="Times New Roman" w:hAnsi="Times New Roman" w:cs="Times New Roman"/>
          <w:sz w:val="28"/>
          <w:szCs w:val="28"/>
          <w:lang w:val="kk-KZ"/>
        </w:rPr>
        <w:t>ті құзар шың тәрізді</w:t>
      </w:r>
      <w:r w:rsidR="007B4D5D">
        <w:rPr>
          <w:rFonts w:ascii="Times New Roman" w:hAnsi="Times New Roman" w:cs="Times New Roman"/>
          <w:sz w:val="28"/>
          <w:szCs w:val="28"/>
          <w:lang w:val="kk-KZ"/>
        </w:rPr>
        <w:br/>
      </w:r>
      <w:r w:rsidR="00286023" w:rsidRPr="008B5633">
        <w:rPr>
          <w:rFonts w:ascii="Times New Roman" w:hAnsi="Times New Roman" w:cs="Times New Roman"/>
          <w:sz w:val="28"/>
          <w:szCs w:val="28"/>
          <w:lang w:val="kk-KZ"/>
        </w:rPr>
        <w:t>Шатқалдың солтүстік жағы теңіз деңгейінен 268 метр биіктіктегі Жосалы төбесімен шектеседі. Босжыра шатқалының оңтүстік-батыс жағы Байсары шатқалымен шектесед</w:t>
      </w:r>
      <w:r w:rsidR="007B4D5D">
        <w:rPr>
          <w:rFonts w:ascii="Times New Roman" w:hAnsi="Times New Roman" w:cs="Times New Roman"/>
          <w:sz w:val="28"/>
          <w:szCs w:val="28"/>
          <w:lang w:val="kk-KZ"/>
        </w:rPr>
        <w:t>і.</w:t>
      </w:r>
      <w:r w:rsidR="00286023" w:rsidRPr="008B5633">
        <w:rPr>
          <w:rFonts w:ascii="Times New Roman" w:hAnsi="Times New Roman" w:cs="Times New Roman"/>
          <w:sz w:val="28"/>
          <w:szCs w:val="28"/>
          <w:lang w:val="kk-KZ"/>
        </w:rPr>
        <w:t>Бозжыра шатқалының түбі құмды және тасты со</w:t>
      </w:r>
      <w:r w:rsidR="00181765" w:rsidRPr="008B5633">
        <w:rPr>
          <w:rFonts w:ascii="Times New Roman" w:hAnsi="Times New Roman" w:cs="Times New Roman"/>
          <w:sz w:val="28"/>
          <w:szCs w:val="28"/>
          <w:lang w:val="kk-KZ"/>
        </w:rPr>
        <w:t>ртаңдар мен тақырлардан тұрады.</w:t>
      </w:r>
      <w:r w:rsidR="00286023" w:rsidRPr="008B5633">
        <w:rPr>
          <w:rFonts w:ascii="Times New Roman" w:hAnsi="Times New Roman" w:cs="Times New Roman"/>
          <w:sz w:val="28"/>
          <w:szCs w:val="28"/>
          <w:lang w:val="kk-KZ"/>
        </w:rPr>
        <w:t xml:space="preserve">Климаттың тіршілік етуге қолайсыздығына қарамастан, мұнда табиғат қуаңшылығына шыдамды өсімдіктер өседі. </w:t>
      </w:r>
      <w:r w:rsidR="00181765">
        <w:rPr>
          <w:rFonts w:ascii="Times New Roman" w:hAnsi="Times New Roman" w:cs="Times New Roman"/>
          <w:sz w:val="28"/>
          <w:szCs w:val="28"/>
          <w:lang w:val="kk-KZ"/>
        </w:rPr>
        <w:t>Бұл суреттер Бозжыра аймағының көрінісі.</w:t>
      </w:r>
      <w:r w:rsidR="00B31774">
        <w:rPr>
          <w:rFonts w:ascii="Times New Roman" w:hAnsi="Times New Roman" w:cs="Times New Roman"/>
          <w:sz w:val="28"/>
          <w:szCs w:val="28"/>
          <w:lang w:val="kk-KZ"/>
        </w:rPr>
        <w:t>Оқушыммен</w:t>
      </w:r>
      <w:r w:rsidR="00D2307C">
        <w:rPr>
          <w:rFonts w:ascii="Times New Roman" w:hAnsi="Times New Roman" w:cs="Times New Roman"/>
          <w:sz w:val="28"/>
          <w:szCs w:val="28"/>
          <w:lang w:val="kk-KZ"/>
        </w:rPr>
        <w:t xml:space="preserve"> бірге д</w:t>
      </w:r>
      <w:r w:rsidR="00181765">
        <w:rPr>
          <w:rFonts w:ascii="Times New Roman" w:hAnsi="Times New Roman" w:cs="Times New Roman"/>
          <w:sz w:val="28"/>
          <w:szCs w:val="28"/>
          <w:lang w:val="kk-KZ"/>
        </w:rPr>
        <w:t>алалық зерттеу әдісі арқылы Маңғыстау облысы картасынан Бозжыра аймағын тауып,шегарасын айқындап,картографиялық</w:t>
      </w:r>
      <w:r w:rsidR="00D2307C">
        <w:rPr>
          <w:rFonts w:ascii="Times New Roman" w:hAnsi="Times New Roman" w:cs="Times New Roman"/>
          <w:sz w:val="28"/>
          <w:szCs w:val="28"/>
          <w:lang w:val="kk-KZ"/>
        </w:rPr>
        <w:t xml:space="preserve"> түсірілімін </w:t>
      </w:r>
      <w:r w:rsidR="00181765">
        <w:rPr>
          <w:rFonts w:ascii="Times New Roman" w:hAnsi="Times New Roman" w:cs="Times New Roman"/>
          <w:sz w:val="28"/>
          <w:szCs w:val="28"/>
          <w:lang w:val="kk-KZ"/>
        </w:rPr>
        <w:t>анықтадық.</w:t>
      </w:r>
      <w:r w:rsidR="00D2307C">
        <w:rPr>
          <w:rFonts w:ascii="Times New Roman" w:hAnsi="Times New Roman" w:cs="Times New Roman"/>
          <w:sz w:val="28"/>
          <w:szCs w:val="28"/>
          <w:lang w:val="kk-KZ"/>
        </w:rPr>
        <w:t>Атлас артаменде жұмыс жасадық.Бозжыра аймағының ерекшелігін айқындадық.</w:t>
      </w:r>
    </w:p>
    <w:p w:rsidR="00D2307C" w:rsidRPr="008B5633" w:rsidRDefault="00181765" w:rsidP="00286023">
      <w:pPr>
        <w:jc w:val="both"/>
        <w:rPr>
          <w:rFonts w:ascii="Times New Roman" w:hAnsi="Times New Roman" w:cs="Times New Roman"/>
          <w:color w:val="000000" w:themeColor="text1"/>
          <w:sz w:val="28"/>
          <w:szCs w:val="28"/>
          <w:lang w:val="kk-KZ"/>
        </w:rPr>
      </w:pPr>
      <w:r w:rsidRPr="008B5633">
        <w:rPr>
          <w:rFonts w:ascii="Times New Roman" w:hAnsi="Times New Roman" w:cs="Times New Roman"/>
          <w:color w:val="000000" w:themeColor="text1"/>
          <w:sz w:val="28"/>
          <w:szCs w:val="28"/>
          <w:lang w:val="kk-KZ"/>
        </w:rPr>
        <w:t>Бозжыра шатқалындағы көзге түсетін  ең әдемі өсімдік, бұл – шөлде өмір сүруге бейімделген гиацинттердің (күлгін гүлдердің) ерекше түрі. Олардың ерекшелігі сонда, бұл өсімдік түрі құрғақ, тасты жерде гүлдейді. Сондай-ақ, мұнда сіз құмды акацияның және шырынды, жапырақсыз анабазаның бірнеше түрін таба аласыз</w:t>
      </w:r>
      <w:r w:rsidR="00D2307C" w:rsidRPr="008B5633">
        <w:rPr>
          <w:rFonts w:ascii="Times New Roman" w:hAnsi="Times New Roman" w:cs="Times New Roman"/>
          <w:color w:val="000000" w:themeColor="text1"/>
          <w:sz w:val="28"/>
          <w:szCs w:val="28"/>
          <w:shd w:val="clear" w:color="auto" w:fill="EDF2F4"/>
          <w:lang w:val="kk-KZ"/>
        </w:rPr>
        <w:t>.</w:t>
      </w:r>
      <w:r w:rsidRPr="008B5633">
        <w:rPr>
          <w:rFonts w:ascii="Times New Roman" w:hAnsi="Times New Roman" w:cs="Times New Roman"/>
          <w:color w:val="000000" w:themeColor="text1"/>
          <w:sz w:val="28"/>
          <w:szCs w:val="28"/>
          <w:lang w:val="kk-KZ"/>
        </w:rPr>
        <w:t xml:space="preserve">Жәндіктерден кесірткелер, шаяндар мен тасбақалар жиі кездеседі. Айтпақшы, кесірткелер өмір сүру ортасына қарай </w:t>
      </w:r>
      <w:r w:rsidRPr="008B5633">
        <w:rPr>
          <w:rFonts w:ascii="Times New Roman" w:hAnsi="Times New Roman" w:cs="Times New Roman"/>
          <w:color w:val="000000" w:themeColor="text1"/>
          <w:sz w:val="28"/>
          <w:szCs w:val="28"/>
          <w:lang w:val="kk-KZ"/>
        </w:rPr>
        <w:lastRenderedPageBreak/>
        <w:t>тастың, тауды, шөптің түстеріне байланысты</w:t>
      </w:r>
      <w:r w:rsidR="00D2307C" w:rsidRPr="008B5633">
        <w:rPr>
          <w:rFonts w:ascii="Times New Roman" w:hAnsi="Times New Roman" w:cs="Times New Roman"/>
          <w:color w:val="000000" w:themeColor="text1"/>
          <w:sz w:val="28"/>
          <w:szCs w:val="28"/>
          <w:lang w:val="kk-KZ"/>
        </w:rPr>
        <w:t xml:space="preserve"> түстерін әралуан етіп өзгертіп,</w:t>
      </w:r>
      <w:r w:rsidRPr="008B5633">
        <w:rPr>
          <w:rFonts w:ascii="Times New Roman" w:hAnsi="Times New Roman" w:cs="Times New Roman"/>
          <w:color w:val="000000" w:themeColor="text1"/>
          <w:sz w:val="28"/>
          <w:szCs w:val="28"/>
          <w:lang w:val="kk-KZ"/>
        </w:rPr>
        <w:t>отырады.</w:t>
      </w:r>
    </w:p>
    <w:p w:rsidR="00D90BA0" w:rsidRPr="007B4D5D" w:rsidRDefault="00D2307C" w:rsidP="007B4D5D">
      <w:pPr>
        <w:jc w:val="both"/>
        <w:rPr>
          <w:rFonts w:ascii="Times New Roman" w:hAnsi="Times New Roman" w:cs="Times New Roman"/>
          <w:color w:val="2C2F34"/>
          <w:sz w:val="28"/>
          <w:szCs w:val="28"/>
          <w:shd w:val="clear" w:color="auto" w:fill="EDF2F4"/>
          <w:lang w:val="kk-KZ"/>
        </w:rPr>
      </w:pPr>
      <w:r>
        <w:rPr>
          <w:rFonts w:ascii="Merriweather" w:hAnsi="Merriweather"/>
          <w:noProof/>
          <w:color w:val="2C2F34"/>
          <w:sz w:val="20"/>
          <w:lang w:val="kk-KZ" w:eastAsia="ru-RU" w:bidi="ar-SA"/>
        </w:rPr>
        <w:t xml:space="preserve">  </w:t>
      </w:r>
      <w:r w:rsidR="007B4D5D">
        <w:rPr>
          <w:rFonts w:ascii="Merriweather" w:hAnsi="Merriweather"/>
          <w:noProof/>
          <w:color w:val="2C2F34"/>
          <w:sz w:val="20"/>
          <w:lang w:val="kk-KZ" w:eastAsia="ru-RU" w:bidi="ar-SA"/>
        </w:rPr>
        <w:t xml:space="preserve">     </w:t>
      </w:r>
      <w:r w:rsidR="007B4D5D" w:rsidRPr="007B4D5D">
        <w:rPr>
          <w:rFonts w:ascii="Merriweather" w:hAnsi="Merriweather"/>
          <w:noProof/>
          <w:color w:val="2C2F34"/>
          <w:sz w:val="20"/>
          <w:lang w:val="kk-KZ" w:eastAsia="ru-RU" w:bidi="ar-SA"/>
        </w:rPr>
        <w:t xml:space="preserve"> </w:t>
      </w:r>
      <w:r w:rsidR="00CB27B7">
        <w:rPr>
          <w:rFonts w:ascii="Times New Roman" w:hAnsi="Times New Roman" w:cs="Times New Roman"/>
          <w:sz w:val="28"/>
          <w:szCs w:val="28"/>
          <w:lang w:val="kk-KZ"/>
        </w:rPr>
        <w:t>Бозжыра аймағының картография түсіріліміндегі жер бедерінің өзгерісі</w:t>
      </w:r>
      <w:r w:rsidR="008B5633">
        <w:rPr>
          <w:rFonts w:ascii="Times New Roman" w:hAnsi="Times New Roman" w:cs="Times New Roman"/>
          <w:sz w:val="28"/>
          <w:szCs w:val="28"/>
          <w:lang w:val="kk-KZ"/>
        </w:rPr>
        <w:t>.</w:t>
      </w:r>
    </w:p>
    <w:p w:rsidR="00CB27B7" w:rsidRPr="00B31774" w:rsidRDefault="00CB27B7" w:rsidP="00CB27B7">
      <w:pPr>
        <w:jc w:val="both"/>
        <w:rPr>
          <w:rFonts w:ascii="Times New Roman" w:eastAsia="Times New Roman" w:hAnsi="Times New Roman" w:cs="Times New Roman"/>
          <w:color w:val="000000" w:themeColor="text1"/>
          <w:sz w:val="28"/>
          <w:szCs w:val="28"/>
          <w:lang w:val="kk-KZ" w:eastAsia="ru-RU" w:bidi="ar-SA"/>
        </w:rPr>
      </w:pPr>
      <w:r>
        <w:rPr>
          <w:rFonts w:ascii="Times New Roman" w:hAnsi="Times New Roman" w:cs="Times New Roman"/>
          <w:color w:val="000000" w:themeColor="text1"/>
          <w:sz w:val="28"/>
          <w:szCs w:val="28"/>
          <w:lang w:val="kk-KZ"/>
        </w:rPr>
        <w:t xml:space="preserve">              </w:t>
      </w:r>
      <w:r w:rsidRPr="007E0CC3">
        <w:rPr>
          <w:rFonts w:ascii="Times New Roman" w:hAnsi="Times New Roman" w:cs="Times New Roman"/>
          <w:color w:val="000000" w:themeColor="text1"/>
          <w:sz w:val="28"/>
          <w:szCs w:val="28"/>
          <w:lang w:val="kk-KZ"/>
        </w:rPr>
        <w:t>Бозжыра - облыстың ең жарқын символы болып табылады және бұл орын сансыз көп жарқын эмоциялар және ұмытылмас естеліктер алуға ұсынылған</w:t>
      </w:r>
      <w:r w:rsidRPr="00CB27B7">
        <w:rPr>
          <w:rFonts w:ascii="Times New Roman" w:hAnsi="Times New Roman" w:cs="Times New Roman"/>
          <w:color w:val="000000" w:themeColor="text1"/>
          <w:sz w:val="28"/>
          <w:szCs w:val="28"/>
          <w:lang w:val="kk-KZ"/>
        </w:rPr>
        <w:t>.</w:t>
      </w:r>
      <w:r w:rsidRPr="007E0CC3">
        <w:rPr>
          <w:rFonts w:ascii="Times New Roman" w:hAnsi="Times New Roman" w:cs="Times New Roman"/>
          <w:color w:val="000000" w:themeColor="text1"/>
          <w:sz w:val="28"/>
          <w:szCs w:val="28"/>
          <w:lang w:val="kk-KZ"/>
        </w:rPr>
        <w:t>Шатқал үлкен аумақты алып жатыр, онымен танысу үшін бір күннен астам уақыт кетеді.Шатқалдың солтүстік жағы теңіз деңгейінен 268 метр биіктіктегі Жосалы төбесімен шектеседі. Босжыра шатқалының оңтүстік-батыс жағы Байсары шатқалымен шектеседі. Шатқалдың батысынан табиғи шекарасы Үстірттің батыс шеті, оңтүстік жағында құмтас орналасқан.</w:t>
      </w:r>
      <w:r w:rsidRPr="007E0CC3">
        <w:rPr>
          <w:rFonts w:ascii="Times New Roman" w:eastAsia="Times New Roman" w:hAnsi="Times New Roman" w:cs="Times New Roman"/>
          <w:color w:val="000000" w:themeColor="text1"/>
          <w:sz w:val="28"/>
          <w:szCs w:val="28"/>
          <w:shd w:val="clear" w:color="auto" w:fill="FFFFFF"/>
          <w:lang w:val="kk-KZ" w:eastAsia="ru-RU" w:bidi="ar-SA"/>
        </w:rPr>
        <w:t xml:space="preserve"> </w:t>
      </w:r>
      <w:r w:rsidRPr="00B31774">
        <w:rPr>
          <w:rFonts w:ascii="Times New Roman" w:eastAsia="Times New Roman" w:hAnsi="Times New Roman" w:cs="Times New Roman"/>
          <w:color w:val="000000" w:themeColor="text1"/>
          <w:sz w:val="28"/>
          <w:szCs w:val="28"/>
          <w:shd w:val="clear" w:color="auto" w:fill="FFFFFF"/>
          <w:lang w:val="kk-KZ" w:eastAsia="ru-RU" w:bidi="ar-SA"/>
        </w:rPr>
        <w:t>Шатқалдың оңтүстік-шығыс бөлігінде теңіз деңгейінен 287 метр биіктікте Босжыра тауы орналасқан.</w:t>
      </w:r>
    </w:p>
    <w:p w:rsidR="00C419C6" w:rsidRPr="007B4D5D" w:rsidRDefault="007B4D5D" w:rsidP="00C419C6">
      <w:pPr>
        <w:spacing w:after="0" w:line="240" w:lineRule="auto"/>
        <w:jc w:val="both"/>
        <w:rPr>
          <w:rFonts w:ascii="Times New Roman" w:eastAsia="Times New Roman" w:hAnsi="Times New Roman" w:cs="Times New Roman"/>
          <w:color w:val="000000" w:themeColor="text1"/>
          <w:sz w:val="28"/>
          <w:szCs w:val="28"/>
          <w:shd w:val="clear" w:color="auto" w:fill="FFFFFF"/>
          <w:lang w:val="kk-KZ" w:eastAsia="ru-RU" w:bidi="ar-SA"/>
        </w:rPr>
      </w:pPr>
      <w:r>
        <w:rPr>
          <w:rFonts w:ascii="Times New Roman" w:eastAsia="Times New Roman" w:hAnsi="Times New Roman" w:cs="Times New Roman"/>
          <w:color w:val="000000" w:themeColor="text1"/>
          <w:sz w:val="28"/>
          <w:szCs w:val="28"/>
          <w:shd w:val="clear" w:color="auto" w:fill="FFFFFF"/>
          <w:lang w:val="kk-KZ" w:eastAsia="ru-RU" w:bidi="ar-SA"/>
        </w:rPr>
        <w:t xml:space="preserve">          </w:t>
      </w:r>
      <w:r w:rsidR="00C419C6">
        <w:rPr>
          <w:rFonts w:ascii="Times New Roman" w:eastAsia="Times New Roman" w:hAnsi="Times New Roman" w:cs="Times New Roman"/>
          <w:color w:val="000000" w:themeColor="text1"/>
          <w:sz w:val="28"/>
          <w:szCs w:val="28"/>
          <w:shd w:val="clear" w:color="auto" w:fill="FFFFFF"/>
          <w:lang w:val="kk-KZ" w:eastAsia="ru-RU" w:bidi="ar-SA"/>
        </w:rPr>
        <w:t>Нивелир құрылғының көмегімен шатқалдардың биіктігін өлшедік.</w:t>
      </w:r>
      <w:r w:rsidR="00C419C6" w:rsidRPr="00C419C6">
        <w:rPr>
          <w:rFonts w:ascii="Times New Roman" w:eastAsia="Times New Roman" w:hAnsi="Times New Roman" w:cs="Times New Roman"/>
          <w:color w:val="000000" w:themeColor="text1"/>
          <w:sz w:val="28"/>
          <w:szCs w:val="28"/>
          <w:shd w:val="clear" w:color="auto" w:fill="FFFFFF"/>
          <w:lang w:val="kk-KZ" w:eastAsia="ru-RU" w:bidi="ar-SA"/>
        </w:rPr>
        <w:t>Бұл жер әсіресе, шытырманды фильм түсіру үшін таптырмайтын түсірілім алаңы бола алады. Кейбір шоу-бизнес өкілдері осы Бозжыраға келіп, әндеріне бейнебаян түсіріп та жатады.</w:t>
      </w:r>
    </w:p>
    <w:p w:rsidR="00C419C6" w:rsidRPr="007B4D5D" w:rsidRDefault="00C419C6" w:rsidP="007B4D5D">
      <w:pPr>
        <w:jc w:val="both"/>
        <w:rPr>
          <w:rFonts w:ascii="Times New Roman" w:eastAsia="Times New Roman" w:hAnsi="Times New Roman" w:cs="Times New Roman"/>
          <w:color w:val="000000" w:themeColor="text1"/>
          <w:sz w:val="28"/>
          <w:szCs w:val="28"/>
          <w:lang w:val="kk-KZ" w:eastAsia="ru-RU" w:bidi="ar-SA"/>
        </w:rPr>
      </w:pPr>
      <w:r>
        <w:rPr>
          <w:color w:val="000000" w:themeColor="text1"/>
          <w:sz w:val="28"/>
          <w:szCs w:val="28"/>
          <w:lang w:val="kk-KZ"/>
        </w:rPr>
        <w:t xml:space="preserve">          </w:t>
      </w:r>
      <w:r w:rsidR="008424A4" w:rsidRPr="008424A4">
        <w:rPr>
          <w:color w:val="000000" w:themeColor="text1"/>
          <w:sz w:val="28"/>
          <w:szCs w:val="28"/>
          <w:lang w:val="kk-KZ"/>
        </w:rPr>
        <w:t xml:space="preserve">  </w:t>
      </w:r>
      <w:r w:rsidRPr="00ED3FAE">
        <w:rPr>
          <w:rFonts w:ascii="Times New Roman" w:hAnsi="Times New Roman" w:cs="Times New Roman"/>
          <w:color w:val="000000" w:themeColor="text1"/>
          <w:sz w:val="28"/>
          <w:szCs w:val="28"/>
          <w:lang w:val="kk-KZ"/>
        </w:rPr>
        <w:t>Зерттеудің нәтижесі:Шатқалдың барлық жартастары дерлік құмтас пен бор қабаттарынан түзілген.Олардың бүгінгідей ерекше қалыптасуына жауын-шашын, аңызақ жел мен күн әсер етті.Таудың мыңжылдықтарда белгілі көлемге дейін шөккені байқалады</w:t>
      </w:r>
      <w:r w:rsidRPr="00ED3FAE">
        <w:rPr>
          <w:rFonts w:ascii="Times New Roman" w:hAnsi="Times New Roman" w:cs="Times New Roman"/>
          <w:color w:val="666666"/>
          <w:sz w:val="28"/>
          <w:szCs w:val="28"/>
          <w:lang w:val="kk-KZ"/>
        </w:rPr>
        <w:t>.</w:t>
      </w:r>
      <w:r w:rsidRPr="00ED3FAE">
        <w:rPr>
          <w:rFonts w:ascii="Times New Roman" w:eastAsia="Times New Roman" w:hAnsi="Times New Roman" w:cs="Times New Roman"/>
          <w:color w:val="000000" w:themeColor="text1"/>
          <w:sz w:val="28"/>
          <w:szCs w:val="28"/>
          <w:shd w:val="clear" w:color="auto" w:fill="FFFFFF"/>
          <w:lang w:val="kk-KZ" w:eastAsia="ru-RU" w:bidi="ar-SA"/>
        </w:rPr>
        <w:t>Зерттеу барысында ендігі бес мың жылдықта Бозжыра жартастарының жойылып, айтарлықтай өзгеріске ұшырауы мүмкін екенін байқадым</w:t>
      </w:r>
      <w:r w:rsidR="007B4D5D" w:rsidRPr="007B4D5D">
        <w:rPr>
          <w:rFonts w:ascii="Times New Roman" w:eastAsia="Times New Roman" w:hAnsi="Times New Roman" w:cs="Times New Roman"/>
          <w:color w:val="000000" w:themeColor="text1"/>
          <w:sz w:val="28"/>
          <w:szCs w:val="28"/>
          <w:lang w:val="kk-KZ" w:eastAsia="ru-RU" w:bidi="ar-SA"/>
        </w:rPr>
        <w:t>.</w:t>
      </w:r>
      <w:r w:rsidRPr="003F274F">
        <w:rPr>
          <w:rFonts w:ascii="Times New Roman" w:hAnsi="Times New Roman" w:cs="Times New Roman"/>
          <w:color w:val="000000" w:themeColor="text1"/>
          <w:sz w:val="28"/>
          <w:szCs w:val="28"/>
          <w:shd w:val="clear" w:color="auto" w:fill="FFFFFF"/>
          <w:lang w:val="kk-KZ"/>
        </w:rPr>
        <w:t>Бозжыра шатқалының азу тістері 15-20 ша</w:t>
      </w:r>
      <w:r w:rsidRPr="003F274F">
        <w:rPr>
          <w:rFonts w:ascii="Times New Roman" w:hAnsi="Times New Roman" w:cs="Times New Roman"/>
          <w:color w:val="000000" w:themeColor="text1"/>
          <w:sz w:val="28"/>
          <w:szCs w:val="28"/>
          <w:shd w:val="clear" w:color="auto" w:fill="FFFFFF"/>
          <w:lang w:val="kk-KZ"/>
        </w:rPr>
        <w:softHyphen/>
        <w:t>қыр</w:t>
      </w:r>
      <w:r w:rsidR="003F274F">
        <w:rPr>
          <w:rFonts w:ascii="Times New Roman" w:hAnsi="Times New Roman" w:cs="Times New Roman"/>
          <w:color w:val="000000" w:themeColor="text1"/>
          <w:sz w:val="28"/>
          <w:szCs w:val="28"/>
          <w:shd w:val="clear" w:color="auto" w:fill="FFFFFF"/>
          <w:lang w:val="kk-KZ"/>
        </w:rPr>
        <w:t>ым қашықтан менмұндалап тұрады.</w:t>
      </w:r>
      <w:r w:rsidRPr="003F274F">
        <w:rPr>
          <w:rFonts w:ascii="Times New Roman" w:hAnsi="Times New Roman" w:cs="Times New Roman"/>
          <w:color w:val="000000" w:themeColor="text1"/>
          <w:sz w:val="28"/>
          <w:szCs w:val="28"/>
          <w:shd w:val="clear" w:color="auto" w:fill="FFFFFF"/>
          <w:lang w:val="kk-KZ"/>
        </w:rPr>
        <w:t>Осы жерде Бозжыра шатқалы және Боз</w:t>
      </w:r>
      <w:r w:rsidRPr="003F274F">
        <w:rPr>
          <w:rFonts w:ascii="Times New Roman" w:hAnsi="Times New Roman" w:cs="Times New Roman"/>
          <w:color w:val="000000" w:themeColor="text1"/>
          <w:sz w:val="28"/>
          <w:szCs w:val="28"/>
          <w:shd w:val="clear" w:color="auto" w:fill="FFFFFF"/>
          <w:lang w:val="kk-KZ"/>
        </w:rPr>
        <w:softHyphen/>
        <w:t>жыра етегі деп екіге бөлінеді. Бізге тек 300 метр биіктіктен керемет табиғат көрі</w:t>
      </w:r>
      <w:r w:rsidRPr="003F274F">
        <w:rPr>
          <w:rFonts w:ascii="Times New Roman" w:hAnsi="Times New Roman" w:cs="Times New Roman"/>
          <w:color w:val="000000" w:themeColor="text1"/>
          <w:sz w:val="28"/>
          <w:szCs w:val="28"/>
          <w:shd w:val="clear" w:color="auto" w:fill="FFFFFF"/>
          <w:lang w:val="kk-KZ"/>
        </w:rPr>
        <w:softHyphen/>
        <w:t>нісін көзбен көру бақыты бұйырды.</w:t>
      </w:r>
      <w:r w:rsidR="003F274F">
        <w:rPr>
          <w:rFonts w:ascii="Times New Roman" w:hAnsi="Times New Roman" w:cs="Times New Roman"/>
          <w:color w:val="000000" w:themeColor="text1"/>
          <w:sz w:val="28"/>
          <w:szCs w:val="28"/>
          <w:shd w:val="clear" w:color="auto" w:fill="FFFFFF"/>
          <w:lang w:val="kk-KZ"/>
        </w:rPr>
        <w:t>Далалық зерттеу барысында Бозжыра аймағының топырақ қабатының биіктікке байланысты өзгерісін айқындадым.Шатқалдың биіктігі үгілу нәтижесі әсрінен топырағының органикалық құрамы жылдан жылға кеміп бара жатқандығын байқадым.</w:t>
      </w:r>
      <w:r w:rsidR="003F274F" w:rsidRPr="007B4D5D">
        <w:rPr>
          <w:rFonts w:ascii="Times New Roman" w:hAnsi="Times New Roman" w:cs="Times New Roman"/>
          <w:color w:val="000000" w:themeColor="text1"/>
          <w:sz w:val="28"/>
          <w:szCs w:val="28"/>
          <w:lang w:val="kk-KZ"/>
        </w:rPr>
        <w:t>Биологиялық,химиялық үгілу нәтижесінде топырақтың органикалық құрамы өзгеріске ұшыраған.Қазіріг</w:t>
      </w:r>
      <w:r w:rsidR="006B3D36" w:rsidRPr="007B4D5D">
        <w:rPr>
          <w:rFonts w:ascii="Times New Roman" w:hAnsi="Times New Roman" w:cs="Times New Roman"/>
          <w:color w:val="000000" w:themeColor="text1"/>
          <w:sz w:val="28"/>
          <w:szCs w:val="28"/>
          <w:lang w:val="kk-KZ"/>
        </w:rPr>
        <w:t>і</w:t>
      </w:r>
      <w:r w:rsidR="003F274F" w:rsidRPr="007B4D5D">
        <w:rPr>
          <w:rFonts w:ascii="Times New Roman" w:hAnsi="Times New Roman" w:cs="Times New Roman"/>
          <w:color w:val="000000" w:themeColor="text1"/>
          <w:sz w:val="28"/>
          <w:szCs w:val="28"/>
          <w:lang w:val="kk-KZ"/>
        </w:rPr>
        <w:t xml:space="preserve"> таңдағы Бозжыра аймағы жол</w:t>
      </w:r>
      <w:r w:rsidR="003F274F" w:rsidRPr="007B4D5D">
        <w:rPr>
          <w:rFonts w:ascii="Times New Roman" w:hAnsi="Times New Roman" w:cs="Times New Roman"/>
          <w:color w:val="000000" w:themeColor="text1"/>
          <w:sz w:val="28"/>
          <w:szCs w:val="28"/>
          <w:lang w:val="kk-KZ"/>
        </w:rPr>
        <w:softHyphen/>
        <w:t>дың жарты бөлігі құмды, жарты бөлігі тас</w:t>
      </w:r>
      <w:r w:rsidR="003F274F" w:rsidRPr="007B4D5D">
        <w:rPr>
          <w:rFonts w:ascii="Times New Roman" w:hAnsi="Times New Roman" w:cs="Times New Roman"/>
          <w:color w:val="000000" w:themeColor="text1"/>
          <w:sz w:val="28"/>
          <w:szCs w:val="28"/>
          <w:lang w:val="kk-KZ"/>
        </w:rPr>
        <w:softHyphen/>
        <w:t>ты болып келеді. Ақтауды Аты</w:t>
      </w:r>
      <w:r w:rsidR="003F274F" w:rsidRPr="007B4D5D">
        <w:rPr>
          <w:rFonts w:ascii="Times New Roman" w:hAnsi="Times New Roman" w:cs="Times New Roman"/>
          <w:color w:val="000000" w:themeColor="text1"/>
          <w:sz w:val="28"/>
          <w:szCs w:val="28"/>
          <w:lang w:val="kk-KZ"/>
        </w:rPr>
        <w:softHyphen/>
        <w:t>раумен жалғайтын жолға асфальт тө</w:t>
      </w:r>
      <w:r w:rsidR="003F274F" w:rsidRPr="007B4D5D">
        <w:rPr>
          <w:rFonts w:ascii="Times New Roman" w:hAnsi="Times New Roman" w:cs="Times New Roman"/>
          <w:color w:val="000000" w:themeColor="text1"/>
          <w:sz w:val="28"/>
          <w:szCs w:val="28"/>
          <w:lang w:val="kk-KZ"/>
        </w:rPr>
        <w:softHyphen/>
        <w:t>сел</w:t>
      </w:r>
      <w:r w:rsidR="003F274F" w:rsidRPr="007B4D5D">
        <w:rPr>
          <w:rFonts w:ascii="Times New Roman" w:hAnsi="Times New Roman" w:cs="Times New Roman"/>
          <w:color w:val="000000" w:themeColor="text1"/>
          <w:sz w:val="28"/>
          <w:szCs w:val="28"/>
          <w:lang w:val="kk-KZ"/>
        </w:rPr>
        <w:softHyphen/>
        <w:t>ген соң ша</w:t>
      </w:r>
      <w:r w:rsidR="003F274F" w:rsidRPr="007B4D5D">
        <w:rPr>
          <w:rFonts w:ascii="Times New Roman" w:hAnsi="Times New Roman" w:cs="Times New Roman"/>
          <w:color w:val="000000" w:themeColor="text1"/>
          <w:sz w:val="28"/>
          <w:szCs w:val="28"/>
          <w:lang w:val="kk-KZ"/>
        </w:rPr>
        <w:softHyphen/>
        <w:t>мамен Бозжыраға апара</w:t>
      </w:r>
      <w:r w:rsidR="003F274F" w:rsidRPr="007B4D5D">
        <w:rPr>
          <w:rFonts w:ascii="Times New Roman" w:hAnsi="Times New Roman" w:cs="Times New Roman"/>
          <w:color w:val="000000" w:themeColor="text1"/>
          <w:sz w:val="28"/>
          <w:szCs w:val="28"/>
          <w:lang w:val="kk-KZ"/>
        </w:rPr>
        <w:softHyphen/>
        <w:t>тын жолдың 90 пайызы айнадай теп-тегіс болған. Тас жол аяқталған соң әрі қарай ойқыш-ойқыш  құм жолды басып өтуге тура келеді.</w:t>
      </w:r>
      <w:r w:rsidR="006B3D36" w:rsidRPr="007B4D5D">
        <w:rPr>
          <w:rFonts w:ascii="Times New Roman" w:hAnsi="Times New Roman" w:cs="Times New Roman"/>
          <w:color w:val="000000" w:themeColor="text1"/>
          <w:sz w:val="28"/>
          <w:szCs w:val="28"/>
          <w:lang w:val="kk-KZ"/>
        </w:rPr>
        <w:t>Мінекей осының нәтижесінде топырақтың құрамы згеріске ұшырап,жер бедеріне өздігінен тастар шығып жатады.Ол тастар ерекше қасиетке ие екендігі байқалады.</w:t>
      </w:r>
    </w:p>
    <w:p w:rsidR="007B4D5D" w:rsidRPr="007B4D5D" w:rsidRDefault="007B4D5D" w:rsidP="008424A4">
      <w:pPr>
        <w:pStyle w:val="a8"/>
        <w:shd w:val="clear" w:color="auto" w:fill="FFFFFF"/>
        <w:spacing w:before="0" w:beforeAutospacing="0" w:after="600" w:afterAutospacing="0"/>
        <w:jc w:val="both"/>
        <w:rPr>
          <w:color w:val="000000" w:themeColor="text1"/>
          <w:sz w:val="28"/>
          <w:szCs w:val="28"/>
          <w:lang w:val="kk-KZ"/>
        </w:rPr>
      </w:pPr>
      <w:r>
        <w:rPr>
          <w:color w:val="000000" w:themeColor="text1"/>
          <w:sz w:val="28"/>
          <w:szCs w:val="28"/>
          <w:lang w:val="kk-KZ"/>
        </w:rPr>
        <w:t xml:space="preserve">          </w:t>
      </w:r>
      <w:r w:rsidR="006B3D36">
        <w:rPr>
          <w:sz w:val="28"/>
          <w:szCs w:val="28"/>
          <w:lang w:val="kk-KZ"/>
        </w:rPr>
        <w:t xml:space="preserve">Картография зерттеулеріндегі </w:t>
      </w:r>
      <w:r w:rsidR="006B3D36" w:rsidRPr="00592FC9">
        <w:rPr>
          <w:sz w:val="28"/>
          <w:szCs w:val="28"/>
          <w:lang w:val="kk-KZ"/>
        </w:rPr>
        <w:t>“</w:t>
      </w:r>
      <w:r w:rsidR="006B3D36">
        <w:rPr>
          <w:sz w:val="28"/>
          <w:szCs w:val="28"/>
          <w:lang w:val="kk-KZ"/>
        </w:rPr>
        <w:t>Бозжыра сафари</w:t>
      </w:r>
      <w:r w:rsidR="006B3D36" w:rsidRPr="00592FC9">
        <w:rPr>
          <w:sz w:val="28"/>
          <w:szCs w:val="28"/>
          <w:lang w:val="kk-KZ"/>
        </w:rPr>
        <w:t>”</w:t>
      </w:r>
      <w:r w:rsidR="0059219B">
        <w:rPr>
          <w:sz w:val="28"/>
          <w:szCs w:val="28"/>
          <w:lang w:val="kk-KZ"/>
        </w:rPr>
        <w:t>мәселесі.</w:t>
      </w:r>
      <w:r w:rsidR="006B3D36" w:rsidRPr="00475938">
        <w:rPr>
          <w:sz w:val="28"/>
          <w:szCs w:val="28"/>
          <w:shd w:val="clear" w:color="auto" w:fill="FFFFFF"/>
          <w:lang w:val="kk-KZ"/>
        </w:rPr>
        <w:t>Бозжыраға жасаған сапарымызда «Бозжыраға қонақүй салынады екен» деген ақпарат қоғам арасында және әлеу</w:t>
      </w:r>
      <w:r w:rsidR="006B3D36" w:rsidRPr="00475938">
        <w:rPr>
          <w:sz w:val="28"/>
          <w:szCs w:val="28"/>
          <w:shd w:val="clear" w:color="auto" w:fill="FFFFFF"/>
          <w:lang w:val="kk-KZ"/>
        </w:rPr>
        <w:softHyphen/>
        <w:t>меттік желіде кең талқыланып жатқан уақыт</w:t>
      </w:r>
      <w:r w:rsidR="006B3D36" w:rsidRPr="00475938">
        <w:rPr>
          <w:sz w:val="28"/>
          <w:szCs w:val="28"/>
          <w:shd w:val="clear" w:color="auto" w:fill="FFFFFF"/>
          <w:lang w:val="kk-KZ"/>
        </w:rPr>
        <w:softHyphen/>
        <w:t>қа дәл түскен болатын. Бұл туралы жер</w:t>
      </w:r>
      <w:r w:rsidR="006B3D36" w:rsidRPr="00475938">
        <w:rPr>
          <w:sz w:val="28"/>
          <w:szCs w:val="28"/>
          <w:shd w:val="clear" w:color="auto" w:fill="FFFFFF"/>
          <w:lang w:val="kk-KZ"/>
        </w:rPr>
        <w:softHyphen/>
      </w:r>
      <w:r w:rsidR="006B3D36" w:rsidRPr="00475938">
        <w:rPr>
          <w:sz w:val="28"/>
          <w:szCs w:val="28"/>
          <w:shd w:val="clear" w:color="auto" w:fill="FFFFFF"/>
          <w:lang w:val="kk-KZ"/>
        </w:rPr>
        <w:softHyphen/>
        <w:t>гілікті тұрғындар не ойлайды екен деп кей</w:t>
      </w:r>
      <w:r w:rsidR="006B3D36" w:rsidRPr="00475938">
        <w:rPr>
          <w:sz w:val="28"/>
          <w:szCs w:val="28"/>
          <w:shd w:val="clear" w:color="auto" w:fill="FFFFFF"/>
          <w:lang w:val="kk-KZ"/>
        </w:rPr>
        <w:softHyphen/>
      </w:r>
      <w:r w:rsidR="006B3D36" w:rsidRPr="00475938">
        <w:rPr>
          <w:sz w:val="28"/>
          <w:szCs w:val="28"/>
          <w:shd w:val="clear" w:color="auto" w:fill="FFFFFF"/>
          <w:lang w:val="kk-KZ"/>
        </w:rPr>
        <w:softHyphen/>
      </w:r>
      <w:r w:rsidR="006B3D36" w:rsidRPr="00475938">
        <w:rPr>
          <w:sz w:val="28"/>
          <w:szCs w:val="28"/>
          <w:shd w:val="clear" w:color="auto" w:fill="FFFFFF"/>
          <w:lang w:val="kk-KZ"/>
        </w:rPr>
        <w:lastRenderedPageBreak/>
        <w:t>біреулерімен тілдесіп көргенімізде, біз</w:t>
      </w:r>
      <w:r w:rsidR="006B3D36" w:rsidRPr="00475938">
        <w:rPr>
          <w:sz w:val="28"/>
          <w:szCs w:val="28"/>
          <w:shd w:val="clear" w:color="auto" w:fill="FFFFFF"/>
          <w:lang w:val="kk-KZ"/>
        </w:rPr>
        <w:softHyphen/>
        <w:t>ге кездескендері Боз</w:t>
      </w:r>
      <w:r w:rsidR="006B3D36" w:rsidRPr="00475938">
        <w:rPr>
          <w:sz w:val="28"/>
          <w:szCs w:val="28"/>
          <w:shd w:val="clear" w:color="auto" w:fill="FFFFFF"/>
          <w:lang w:val="kk-KZ"/>
        </w:rPr>
        <w:softHyphen/>
        <w:t>жыра</w:t>
      </w:r>
      <w:r w:rsidR="006B3D36" w:rsidRPr="00475938">
        <w:rPr>
          <w:sz w:val="28"/>
          <w:szCs w:val="28"/>
          <w:shd w:val="clear" w:color="auto" w:fill="FFFFFF"/>
          <w:lang w:val="kk-KZ"/>
        </w:rPr>
        <w:softHyphen/>
        <w:t>ның етегіне қонақ</w:t>
      </w:r>
      <w:r w:rsidR="006B3D36" w:rsidRPr="00475938">
        <w:rPr>
          <w:sz w:val="28"/>
          <w:szCs w:val="28"/>
          <w:shd w:val="clear" w:color="auto" w:fill="FFFFFF"/>
          <w:lang w:val="kk-KZ"/>
        </w:rPr>
        <w:softHyphen/>
      </w:r>
      <w:r w:rsidR="006B3D36" w:rsidRPr="00475938">
        <w:rPr>
          <w:sz w:val="28"/>
          <w:szCs w:val="28"/>
          <w:shd w:val="clear" w:color="auto" w:fill="FFFFFF"/>
          <w:lang w:val="kk-KZ"/>
        </w:rPr>
        <w:softHyphen/>
        <w:t>үйдің салын</w:t>
      </w:r>
      <w:r w:rsidR="006B3D36" w:rsidRPr="00475938">
        <w:rPr>
          <w:sz w:val="28"/>
          <w:szCs w:val="28"/>
          <w:shd w:val="clear" w:color="auto" w:fill="FFFFFF"/>
          <w:lang w:val="kk-KZ"/>
        </w:rPr>
        <w:softHyphen/>
        <w:t>ғанына қарсы емес екен</w:t>
      </w:r>
      <w:r w:rsidR="006B3D36" w:rsidRPr="00475938">
        <w:rPr>
          <w:sz w:val="28"/>
          <w:szCs w:val="28"/>
          <w:shd w:val="clear" w:color="auto" w:fill="FFFFFF"/>
          <w:lang w:val="kk-KZ"/>
        </w:rPr>
        <w:softHyphen/>
      </w:r>
      <w:r w:rsidR="006B3D36" w:rsidRPr="00475938">
        <w:rPr>
          <w:sz w:val="28"/>
          <w:szCs w:val="28"/>
          <w:shd w:val="clear" w:color="auto" w:fill="FFFFFF"/>
          <w:lang w:val="kk-KZ"/>
        </w:rPr>
        <w:softHyphen/>
        <w:t>діктерін айтты. Оларға, ең бастысы, шет</w:t>
      </w:r>
      <w:r w:rsidR="006B3D36" w:rsidRPr="00475938">
        <w:rPr>
          <w:sz w:val="28"/>
          <w:szCs w:val="28"/>
          <w:shd w:val="clear" w:color="auto" w:fill="FFFFFF"/>
          <w:lang w:val="kk-KZ"/>
        </w:rPr>
        <w:softHyphen/>
        <w:t>тен турис</w:t>
      </w:r>
      <w:r w:rsidR="006B3D36" w:rsidRPr="00475938">
        <w:rPr>
          <w:sz w:val="28"/>
          <w:szCs w:val="28"/>
          <w:shd w:val="clear" w:color="auto" w:fill="FFFFFF"/>
          <w:lang w:val="kk-KZ"/>
        </w:rPr>
        <w:softHyphen/>
        <w:t>тер келгені мен жолдың жөн</w:t>
      </w:r>
      <w:r w:rsidR="006B3D36" w:rsidRPr="00475938">
        <w:rPr>
          <w:sz w:val="28"/>
          <w:szCs w:val="28"/>
          <w:shd w:val="clear" w:color="auto" w:fill="FFFFFF"/>
          <w:lang w:val="kk-KZ"/>
        </w:rPr>
        <w:softHyphen/>
        <w:t>делгені керек екен</w:t>
      </w:r>
      <w:r w:rsidRPr="007B4D5D">
        <w:rPr>
          <w:rFonts w:ascii="Helvetica" w:hAnsi="Helvetica"/>
          <w:sz w:val="21"/>
          <w:szCs w:val="21"/>
          <w:shd w:val="clear" w:color="auto" w:fill="FFFFFF"/>
          <w:lang w:val="kk-KZ"/>
        </w:rPr>
        <w:t>.</w:t>
      </w:r>
      <w:r w:rsidR="006B3D36" w:rsidRPr="0059219B">
        <w:rPr>
          <w:color w:val="000000" w:themeColor="text1"/>
          <w:sz w:val="28"/>
          <w:szCs w:val="28"/>
          <w:shd w:val="clear" w:color="auto" w:fill="FFFFFF"/>
          <w:lang w:val="kk-KZ"/>
        </w:rPr>
        <w:t xml:space="preserve">Бозжыра сияқты ерекше жерде кез келген құрылыс нысанын, әсіресе Safari Hotel сияқты ауқымды жобаның құрылысы орынсыз. Бозжыра мен жалпы Үстірттің табиғаты өте нәзік. Бұл тек сырт көзге шөл дала, ал шын мәнінде ол жердің бәрі тірі организм. Бұл мекенде топырақ, өсімдіктер, жәндіктер мен жануарлар миллиондаған жыл бойы үйлесіммен тіршілік етіп келді. Ал адамдар мұның бәрін бірнеше жылда жойып жібере алады. Бәрін қызықтырып отырған Бозжыра ландшафтарының өзі де құндылығын жоғалтады. Жақын маңдағы көзге ілінер кез келген урбандалған құрылыс нысаны ғажайып көрініс пен ғарыш сезімінің күл талқанын шығарады. Бозжырадағы құрылыс жобасы мен Көк-Жайлаудағы құрылыс жобасының ұқсастығы бірден ойға келеді.  Қазақстандағы туризмді дамытамыз деген желеумен, ұлттық мұрамыз – табиғатымызды құрдымға алып баратын жобалар ұсынылып  жатыр. Бұл жобалардың басты мақсаты «бюджет ақшасын игеріп қалу емес пе?» деген сұрақ туады. Көк-Жайлаудың жағдайында жобаның экономикалық нәтижесі болатынына ешқандай сенімді дәлелдер болған жоқ, керісінше қоршаған ортаға орасан зор зиян келетінін анық еді. </w:t>
      </w:r>
      <w:r w:rsidR="006B3D36" w:rsidRPr="007E0CC3">
        <w:rPr>
          <w:color w:val="000000" w:themeColor="text1"/>
          <w:sz w:val="28"/>
          <w:szCs w:val="28"/>
          <w:shd w:val="clear" w:color="auto" w:fill="FFFFFF"/>
          <w:lang w:val="kk-KZ"/>
        </w:rPr>
        <w:t>Қазір Үстіртпен де солай болып тұр.</w:t>
      </w:r>
    </w:p>
    <w:p w:rsidR="004E59A6" w:rsidRPr="007B4D5D" w:rsidRDefault="007B4D5D" w:rsidP="0059219B">
      <w:pPr>
        <w:pStyle w:val="a8"/>
        <w:shd w:val="clear" w:color="auto" w:fill="FFFFFF"/>
        <w:spacing w:before="0" w:beforeAutospacing="0" w:after="600" w:afterAutospacing="0"/>
        <w:jc w:val="both"/>
        <w:rPr>
          <w:color w:val="000000" w:themeColor="text1"/>
          <w:sz w:val="28"/>
          <w:szCs w:val="28"/>
          <w:lang w:val="kk-KZ"/>
        </w:rPr>
      </w:pPr>
      <w:r w:rsidRPr="007B4D5D">
        <w:rPr>
          <w:color w:val="000000" w:themeColor="text1"/>
          <w:sz w:val="28"/>
          <w:szCs w:val="28"/>
          <w:lang w:val="kk-KZ"/>
        </w:rPr>
        <w:t xml:space="preserve">    </w:t>
      </w:r>
      <w:r w:rsidR="008424A4" w:rsidRPr="008424A4">
        <w:rPr>
          <w:color w:val="000000" w:themeColor="text1"/>
          <w:sz w:val="28"/>
          <w:szCs w:val="28"/>
          <w:lang w:val="kk-KZ"/>
        </w:rPr>
        <w:t xml:space="preserve">    </w:t>
      </w:r>
      <w:bookmarkStart w:id="0" w:name="_GoBack"/>
      <w:bookmarkEnd w:id="0"/>
      <w:r w:rsidRPr="007B4D5D">
        <w:rPr>
          <w:color w:val="000000" w:themeColor="text1"/>
          <w:sz w:val="28"/>
          <w:szCs w:val="28"/>
          <w:lang w:val="kk-KZ"/>
        </w:rPr>
        <w:t xml:space="preserve"> </w:t>
      </w:r>
      <w:r w:rsidR="006B3D36" w:rsidRPr="0059219B">
        <w:rPr>
          <w:color w:val="000000" w:themeColor="text1"/>
          <w:sz w:val="28"/>
          <w:szCs w:val="28"/>
          <w:shd w:val="clear" w:color="auto" w:fill="FFFFFF"/>
          <w:lang w:val="kk-KZ"/>
        </w:rPr>
        <w:t>Енді мынадай сұрақтар туындайды:Жобаға экологиялық сараптама жасалған ба?</w:t>
      </w:r>
      <w:r w:rsidR="004E59A6" w:rsidRPr="0059219B">
        <w:rPr>
          <w:color w:val="000000" w:themeColor="text1"/>
          <w:sz w:val="28"/>
          <w:szCs w:val="28"/>
          <w:shd w:val="clear" w:color="auto" w:fill="FFFFFF"/>
          <w:lang w:val="kk-KZ"/>
        </w:rPr>
        <w:t>Осы орайда мына заңды қолданғым келеді-1997ж,18наурызда қабылданып,2004жылың,20желтоқсанында №113 Заңымен өзгертілген “Экологиялық сараптама туралы”ҚР Заңы бойынша экологиялық сараптаманың оң қорытындысы болмайынша қандай да бір шаруашылықтың өз қызметімен жүзеге асыруына рұқсат етілмейді.Демек,Бозжыраға ешқандай қонақ үй салынуға болмайды.Туризм саласын дамытамыз деп,әсем көрікті Бозжыра аймағының жер бедеріне,топырағына,</w:t>
      </w:r>
      <w:r w:rsidR="008158E5" w:rsidRPr="0059219B">
        <w:rPr>
          <w:color w:val="000000" w:themeColor="text1"/>
          <w:sz w:val="28"/>
          <w:szCs w:val="28"/>
          <w:shd w:val="clear" w:color="auto" w:fill="FFFFFF"/>
          <w:lang w:val="kk-KZ"/>
        </w:rPr>
        <w:t>өсімдік жамылғысына кері әсерін тигізетініміз айдан анық.Ендеше</w:t>
      </w:r>
      <w:r w:rsidR="004E59A6" w:rsidRPr="0059219B">
        <w:rPr>
          <w:color w:val="000000" w:themeColor="text1"/>
          <w:sz w:val="28"/>
          <w:szCs w:val="28"/>
          <w:shd w:val="clear" w:color="auto" w:fill="FFFFFF"/>
          <w:lang w:val="kk-KZ"/>
        </w:rPr>
        <w:t xml:space="preserve"> </w:t>
      </w:r>
      <w:r w:rsidR="008158E5" w:rsidRPr="0059219B">
        <w:rPr>
          <w:color w:val="000000" w:themeColor="text1"/>
          <w:sz w:val="28"/>
          <w:szCs w:val="28"/>
          <w:shd w:val="clear" w:color="auto" w:fill="FFFFFF"/>
          <w:lang w:val="kk-KZ"/>
        </w:rPr>
        <w:t>табиғи, тарихи және мәдени ескерткіштеріміздің толық сақталуын қамтамасыз ететін заңнамаларымызды жүзеге асырайық.</w:t>
      </w:r>
    </w:p>
    <w:p w:rsidR="008158E5" w:rsidRDefault="008158E5" w:rsidP="00C419C6">
      <w:pPr>
        <w:pStyle w:val="a8"/>
        <w:shd w:val="clear" w:color="auto" w:fill="FFFFFF"/>
        <w:spacing w:before="0" w:beforeAutospacing="0" w:after="600" w:afterAutospacing="0"/>
        <w:jc w:val="both"/>
        <w:rPr>
          <w:color w:val="000000"/>
          <w:shd w:val="clear" w:color="auto" w:fill="FFFFFF"/>
          <w:lang w:val="kk-KZ"/>
        </w:rPr>
      </w:pPr>
      <w:r>
        <w:rPr>
          <w:color w:val="000000"/>
          <w:shd w:val="clear" w:color="auto" w:fill="FFFFFF"/>
          <w:lang w:val="kk-KZ"/>
        </w:rPr>
        <w:t xml:space="preserve">   </w:t>
      </w:r>
    </w:p>
    <w:p w:rsidR="008158E5" w:rsidRDefault="008158E5" w:rsidP="00C419C6">
      <w:pPr>
        <w:pStyle w:val="a8"/>
        <w:shd w:val="clear" w:color="auto" w:fill="FFFFFF"/>
        <w:spacing w:before="0" w:beforeAutospacing="0" w:after="600" w:afterAutospacing="0"/>
        <w:jc w:val="both"/>
        <w:rPr>
          <w:color w:val="000000"/>
          <w:shd w:val="clear" w:color="auto" w:fill="FFFFFF"/>
          <w:lang w:val="kk-KZ"/>
        </w:rPr>
      </w:pPr>
      <w:r>
        <w:rPr>
          <w:color w:val="000000"/>
          <w:shd w:val="clear" w:color="auto" w:fill="FFFFFF"/>
          <w:lang w:val="kk-KZ"/>
        </w:rPr>
        <w:t xml:space="preserve"> </w:t>
      </w:r>
    </w:p>
    <w:p w:rsidR="00B31774" w:rsidRDefault="00B31774" w:rsidP="00C419C6">
      <w:pPr>
        <w:pStyle w:val="a8"/>
        <w:shd w:val="clear" w:color="auto" w:fill="FFFFFF"/>
        <w:spacing w:before="0" w:beforeAutospacing="0" w:after="600" w:afterAutospacing="0"/>
        <w:jc w:val="both"/>
        <w:rPr>
          <w:color w:val="000000"/>
          <w:shd w:val="clear" w:color="auto" w:fill="FFFFFF"/>
          <w:lang w:val="kk-KZ"/>
        </w:rPr>
      </w:pPr>
    </w:p>
    <w:p w:rsidR="00CB27B7" w:rsidRPr="00C419C6" w:rsidRDefault="00CB27B7" w:rsidP="00CB27B7">
      <w:pPr>
        <w:pStyle w:val="a8"/>
        <w:shd w:val="clear" w:color="auto" w:fill="FFFFFF"/>
        <w:spacing w:before="0" w:beforeAutospacing="0" w:after="600" w:afterAutospacing="0"/>
        <w:jc w:val="both"/>
        <w:rPr>
          <w:rFonts w:ascii="Segoe UI" w:hAnsi="Segoe UI" w:cs="Segoe UI"/>
          <w:color w:val="666666"/>
          <w:lang w:val="kk-KZ"/>
        </w:rPr>
      </w:pPr>
    </w:p>
    <w:sectPr w:rsidR="00CB27B7" w:rsidRPr="00C419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erriweather">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14B50"/>
    <w:multiLevelType w:val="multilevel"/>
    <w:tmpl w:val="E6FCF6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445F2CE9"/>
    <w:multiLevelType w:val="hybridMultilevel"/>
    <w:tmpl w:val="3D72C010"/>
    <w:lvl w:ilvl="0" w:tplc="B5727D98">
      <w:start w:val="1"/>
      <w:numFmt w:val="decimal"/>
      <w:lvlText w:val="%1)"/>
      <w:lvlJc w:val="left"/>
      <w:pPr>
        <w:ind w:left="422" w:hanging="303"/>
        <w:jc w:val="left"/>
      </w:pPr>
      <w:rPr>
        <w:rFonts w:ascii="Times New Roman" w:eastAsia="Times New Roman" w:hAnsi="Times New Roman" w:cs="Times New Roman" w:hint="default"/>
        <w:w w:val="99"/>
        <w:sz w:val="28"/>
        <w:szCs w:val="28"/>
        <w:lang w:val="kk-KZ" w:eastAsia="en-US" w:bidi="ar-SA"/>
      </w:rPr>
    </w:lvl>
    <w:lvl w:ilvl="1" w:tplc="B5EEDC4E">
      <w:start w:val="1"/>
      <w:numFmt w:val="decimal"/>
      <w:lvlText w:val="%2."/>
      <w:lvlJc w:val="left"/>
      <w:pPr>
        <w:ind w:left="840" w:hanging="360"/>
        <w:jc w:val="left"/>
      </w:pPr>
      <w:rPr>
        <w:rFonts w:ascii="Times New Roman" w:eastAsia="Times New Roman" w:hAnsi="Times New Roman" w:cs="Times New Roman" w:hint="default"/>
        <w:w w:val="99"/>
        <w:sz w:val="28"/>
        <w:szCs w:val="28"/>
        <w:lang w:val="kk-KZ" w:eastAsia="en-US" w:bidi="ar-SA"/>
      </w:rPr>
    </w:lvl>
    <w:lvl w:ilvl="2" w:tplc="2100734A">
      <w:numFmt w:val="bullet"/>
      <w:lvlText w:val="•"/>
      <w:lvlJc w:val="left"/>
      <w:pPr>
        <w:ind w:left="1844" w:hanging="360"/>
      </w:pPr>
      <w:rPr>
        <w:rFonts w:hint="default"/>
        <w:lang w:val="kk-KZ" w:eastAsia="en-US" w:bidi="ar-SA"/>
      </w:rPr>
    </w:lvl>
    <w:lvl w:ilvl="3" w:tplc="5BB6C296">
      <w:numFmt w:val="bullet"/>
      <w:lvlText w:val="•"/>
      <w:lvlJc w:val="left"/>
      <w:pPr>
        <w:ind w:left="2849" w:hanging="360"/>
      </w:pPr>
      <w:rPr>
        <w:rFonts w:hint="default"/>
        <w:lang w:val="kk-KZ" w:eastAsia="en-US" w:bidi="ar-SA"/>
      </w:rPr>
    </w:lvl>
    <w:lvl w:ilvl="4" w:tplc="813A0068">
      <w:numFmt w:val="bullet"/>
      <w:lvlText w:val="•"/>
      <w:lvlJc w:val="left"/>
      <w:pPr>
        <w:ind w:left="3854" w:hanging="360"/>
      </w:pPr>
      <w:rPr>
        <w:rFonts w:hint="default"/>
        <w:lang w:val="kk-KZ" w:eastAsia="en-US" w:bidi="ar-SA"/>
      </w:rPr>
    </w:lvl>
    <w:lvl w:ilvl="5" w:tplc="F7AAC738">
      <w:numFmt w:val="bullet"/>
      <w:lvlText w:val="•"/>
      <w:lvlJc w:val="left"/>
      <w:pPr>
        <w:ind w:left="4859" w:hanging="360"/>
      </w:pPr>
      <w:rPr>
        <w:rFonts w:hint="default"/>
        <w:lang w:val="kk-KZ" w:eastAsia="en-US" w:bidi="ar-SA"/>
      </w:rPr>
    </w:lvl>
    <w:lvl w:ilvl="6" w:tplc="6682FCA6">
      <w:numFmt w:val="bullet"/>
      <w:lvlText w:val="•"/>
      <w:lvlJc w:val="left"/>
      <w:pPr>
        <w:ind w:left="5864" w:hanging="360"/>
      </w:pPr>
      <w:rPr>
        <w:rFonts w:hint="default"/>
        <w:lang w:val="kk-KZ" w:eastAsia="en-US" w:bidi="ar-SA"/>
      </w:rPr>
    </w:lvl>
    <w:lvl w:ilvl="7" w:tplc="F23ED28A">
      <w:numFmt w:val="bullet"/>
      <w:lvlText w:val="•"/>
      <w:lvlJc w:val="left"/>
      <w:pPr>
        <w:ind w:left="6869" w:hanging="360"/>
      </w:pPr>
      <w:rPr>
        <w:rFonts w:hint="default"/>
        <w:lang w:val="kk-KZ" w:eastAsia="en-US" w:bidi="ar-SA"/>
      </w:rPr>
    </w:lvl>
    <w:lvl w:ilvl="8" w:tplc="943679B2">
      <w:numFmt w:val="bullet"/>
      <w:lvlText w:val="•"/>
      <w:lvlJc w:val="left"/>
      <w:pPr>
        <w:ind w:left="7874" w:hanging="360"/>
      </w:pPr>
      <w:rPr>
        <w:rFonts w:hint="default"/>
        <w:lang w:val="kk-KZ" w:eastAsia="en-US" w:bidi="ar-SA"/>
      </w:rPr>
    </w:lvl>
  </w:abstractNum>
  <w:abstractNum w:abstractNumId="2">
    <w:nsid w:val="4C620E98"/>
    <w:multiLevelType w:val="multilevel"/>
    <w:tmpl w:val="1BE6C65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C8"/>
    <w:rsid w:val="000054F5"/>
    <w:rsid w:val="00171103"/>
    <w:rsid w:val="00181765"/>
    <w:rsid w:val="001B2C1A"/>
    <w:rsid w:val="00214106"/>
    <w:rsid w:val="002564F4"/>
    <w:rsid w:val="00286023"/>
    <w:rsid w:val="002B20B2"/>
    <w:rsid w:val="003439A2"/>
    <w:rsid w:val="00343AC6"/>
    <w:rsid w:val="003F274F"/>
    <w:rsid w:val="00475938"/>
    <w:rsid w:val="004E59A6"/>
    <w:rsid w:val="0059219B"/>
    <w:rsid w:val="00592FC9"/>
    <w:rsid w:val="00594EC8"/>
    <w:rsid w:val="005B38BD"/>
    <w:rsid w:val="005E0EE5"/>
    <w:rsid w:val="005E1064"/>
    <w:rsid w:val="00693C8D"/>
    <w:rsid w:val="006B3D36"/>
    <w:rsid w:val="0073353E"/>
    <w:rsid w:val="00774484"/>
    <w:rsid w:val="007B4D5D"/>
    <w:rsid w:val="007E0CC3"/>
    <w:rsid w:val="008158E5"/>
    <w:rsid w:val="00816434"/>
    <w:rsid w:val="008424A4"/>
    <w:rsid w:val="00866119"/>
    <w:rsid w:val="008B5633"/>
    <w:rsid w:val="008D737E"/>
    <w:rsid w:val="00B31699"/>
    <w:rsid w:val="00B31774"/>
    <w:rsid w:val="00B94004"/>
    <w:rsid w:val="00C419C6"/>
    <w:rsid w:val="00C52F6D"/>
    <w:rsid w:val="00CB27B7"/>
    <w:rsid w:val="00D21EC8"/>
    <w:rsid w:val="00D2307C"/>
    <w:rsid w:val="00D73284"/>
    <w:rsid w:val="00D90BA0"/>
    <w:rsid w:val="00DD329E"/>
    <w:rsid w:val="00DE6D56"/>
    <w:rsid w:val="00EA5C66"/>
    <w:rsid w:val="00EA5DD6"/>
    <w:rsid w:val="00ED3FAE"/>
    <w:rsid w:val="00F136AD"/>
    <w:rsid w:val="00F33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F6D"/>
    <w:pPr>
      <w:spacing w:after="160" w:line="259" w:lineRule="auto"/>
    </w:pPr>
    <w:rPr>
      <w:szCs w:val="20"/>
      <w:lang w:bidi="mr-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F6D"/>
    <w:pPr>
      <w:spacing w:after="0" w:line="240" w:lineRule="auto"/>
    </w:pPr>
    <w:rPr>
      <w:rFonts w:ascii="Tahoma" w:hAnsi="Tahoma" w:cs="Tahoma"/>
      <w:sz w:val="16"/>
      <w:szCs w:val="14"/>
    </w:rPr>
  </w:style>
  <w:style w:type="character" w:customStyle="1" w:styleId="a4">
    <w:name w:val="Текст выноски Знак"/>
    <w:basedOn w:val="a0"/>
    <w:link w:val="a3"/>
    <w:uiPriority w:val="99"/>
    <w:semiHidden/>
    <w:rsid w:val="00C52F6D"/>
    <w:rPr>
      <w:rFonts w:ascii="Tahoma" w:hAnsi="Tahoma" w:cs="Tahoma"/>
      <w:sz w:val="16"/>
      <w:szCs w:val="14"/>
      <w:lang w:bidi="mr-IN"/>
    </w:rPr>
  </w:style>
  <w:style w:type="paragraph" w:styleId="a5">
    <w:name w:val="List Paragraph"/>
    <w:basedOn w:val="a"/>
    <w:uiPriority w:val="1"/>
    <w:qFormat/>
    <w:rsid w:val="00D90BA0"/>
    <w:pPr>
      <w:ind w:left="720"/>
      <w:contextualSpacing/>
    </w:pPr>
  </w:style>
  <w:style w:type="table" w:customStyle="1" w:styleId="TableNormal">
    <w:name w:val="Table Normal"/>
    <w:uiPriority w:val="2"/>
    <w:semiHidden/>
    <w:unhideWhenUsed/>
    <w:qFormat/>
    <w:rsid w:val="00214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4106"/>
    <w:pPr>
      <w:widowControl w:val="0"/>
      <w:autoSpaceDE w:val="0"/>
      <w:autoSpaceDN w:val="0"/>
      <w:spacing w:after="0" w:line="315" w:lineRule="exact"/>
      <w:ind w:left="109"/>
    </w:pPr>
    <w:rPr>
      <w:rFonts w:ascii="Times New Roman" w:eastAsia="Times New Roman" w:hAnsi="Times New Roman" w:cs="Times New Roman"/>
      <w:szCs w:val="22"/>
      <w:lang w:val="kk-KZ" w:bidi="ar-SA"/>
    </w:rPr>
  </w:style>
  <w:style w:type="character" w:styleId="a6">
    <w:name w:val="Hyperlink"/>
    <w:basedOn w:val="a0"/>
    <w:uiPriority w:val="99"/>
    <w:unhideWhenUsed/>
    <w:rsid w:val="00B94004"/>
    <w:rPr>
      <w:color w:val="0000FF"/>
      <w:u w:val="single"/>
    </w:rPr>
  </w:style>
  <w:style w:type="character" w:styleId="a7">
    <w:name w:val="Emphasis"/>
    <w:basedOn w:val="a0"/>
    <w:uiPriority w:val="20"/>
    <w:qFormat/>
    <w:rsid w:val="00774484"/>
    <w:rPr>
      <w:i/>
      <w:iCs/>
    </w:rPr>
  </w:style>
  <w:style w:type="paragraph" w:styleId="a8">
    <w:name w:val="Normal (Web)"/>
    <w:basedOn w:val="a"/>
    <w:uiPriority w:val="99"/>
    <w:unhideWhenUsed/>
    <w:rsid w:val="00CB27B7"/>
    <w:pPr>
      <w:spacing w:before="100" w:beforeAutospacing="1" w:after="100" w:afterAutospacing="1" w:line="240" w:lineRule="auto"/>
    </w:pPr>
    <w:rPr>
      <w:rFonts w:ascii="Times New Roman" w:eastAsia="Times New Roman" w:hAnsi="Times New Roman" w:cs="Times New Roman"/>
      <w:sz w:val="24"/>
      <w:szCs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F6D"/>
    <w:pPr>
      <w:spacing w:after="160" w:line="259" w:lineRule="auto"/>
    </w:pPr>
    <w:rPr>
      <w:szCs w:val="20"/>
      <w:lang w:bidi="mr-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F6D"/>
    <w:pPr>
      <w:spacing w:after="0" w:line="240" w:lineRule="auto"/>
    </w:pPr>
    <w:rPr>
      <w:rFonts w:ascii="Tahoma" w:hAnsi="Tahoma" w:cs="Tahoma"/>
      <w:sz w:val="16"/>
      <w:szCs w:val="14"/>
    </w:rPr>
  </w:style>
  <w:style w:type="character" w:customStyle="1" w:styleId="a4">
    <w:name w:val="Текст выноски Знак"/>
    <w:basedOn w:val="a0"/>
    <w:link w:val="a3"/>
    <w:uiPriority w:val="99"/>
    <w:semiHidden/>
    <w:rsid w:val="00C52F6D"/>
    <w:rPr>
      <w:rFonts w:ascii="Tahoma" w:hAnsi="Tahoma" w:cs="Tahoma"/>
      <w:sz w:val="16"/>
      <w:szCs w:val="14"/>
      <w:lang w:bidi="mr-IN"/>
    </w:rPr>
  </w:style>
  <w:style w:type="paragraph" w:styleId="a5">
    <w:name w:val="List Paragraph"/>
    <w:basedOn w:val="a"/>
    <w:uiPriority w:val="1"/>
    <w:qFormat/>
    <w:rsid w:val="00D90BA0"/>
    <w:pPr>
      <w:ind w:left="720"/>
      <w:contextualSpacing/>
    </w:pPr>
  </w:style>
  <w:style w:type="table" w:customStyle="1" w:styleId="TableNormal">
    <w:name w:val="Table Normal"/>
    <w:uiPriority w:val="2"/>
    <w:semiHidden/>
    <w:unhideWhenUsed/>
    <w:qFormat/>
    <w:rsid w:val="00214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4106"/>
    <w:pPr>
      <w:widowControl w:val="0"/>
      <w:autoSpaceDE w:val="0"/>
      <w:autoSpaceDN w:val="0"/>
      <w:spacing w:after="0" w:line="315" w:lineRule="exact"/>
      <w:ind w:left="109"/>
    </w:pPr>
    <w:rPr>
      <w:rFonts w:ascii="Times New Roman" w:eastAsia="Times New Roman" w:hAnsi="Times New Roman" w:cs="Times New Roman"/>
      <w:szCs w:val="22"/>
      <w:lang w:val="kk-KZ" w:bidi="ar-SA"/>
    </w:rPr>
  </w:style>
  <w:style w:type="character" w:styleId="a6">
    <w:name w:val="Hyperlink"/>
    <w:basedOn w:val="a0"/>
    <w:uiPriority w:val="99"/>
    <w:unhideWhenUsed/>
    <w:rsid w:val="00B94004"/>
    <w:rPr>
      <w:color w:val="0000FF"/>
      <w:u w:val="single"/>
    </w:rPr>
  </w:style>
  <w:style w:type="character" w:styleId="a7">
    <w:name w:val="Emphasis"/>
    <w:basedOn w:val="a0"/>
    <w:uiPriority w:val="20"/>
    <w:qFormat/>
    <w:rsid w:val="00774484"/>
    <w:rPr>
      <w:i/>
      <w:iCs/>
    </w:rPr>
  </w:style>
  <w:style w:type="paragraph" w:styleId="a8">
    <w:name w:val="Normal (Web)"/>
    <w:basedOn w:val="a"/>
    <w:uiPriority w:val="99"/>
    <w:unhideWhenUsed/>
    <w:rsid w:val="00CB27B7"/>
    <w:pPr>
      <w:spacing w:before="100" w:beforeAutospacing="1" w:after="100" w:afterAutospacing="1" w:line="240" w:lineRule="auto"/>
    </w:pPr>
    <w:rPr>
      <w:rFonts w:ascii="Times New Roman" w:eastAsia="Times New Roman" w:hAnsi="Times New Roman" w:cs="Times New Roman"/>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6374">
      <w:bodyDiv w:val="1"/>
      <w:marLeft w:val="0"/>
      <w:marRight w:val="0"/>
      <w:marTop w:val="0"/>
      <w:marBottom w:val="0"/>
      <w:divBdr>
        <w:top w:val="none" w:sz="0" w:space="0" w:color="auto"/>
        <w:left w:val="none" w:sz="0" w:space="0" w:color="auto"/>
        <w:bottom w:val="none" w:sz="0" w:space="0" w:color="auto"/>
        <w:right w:val="none" w:sz="0" w:space="0" w:color="auto"/>
      </w:divBdr>
    </w:div>
    <w:div w:id="68430003">
      <w:bodyDiv w:val="1"/>
      <w:marLeft w:val="0"/>
      <w:marRight w:val="0"/>
      <w:marTop w:val="0"/>
      <w:marBottom w:val="0"/>
      <w:divBdr>
        <w:top w:val="none" w:sz="0" w:space="0" w:color="auto"/>
        <w:left w:val="none" w:sz="0" w:space="0" w:color="auto"/>
        <w:bottom w:val="none" w:sz="0" w:space="0" w:color="auto"/>
        <w:right w:val="none" w:sz="0" w:space="0" w:color="auto"/>
      </w:divBdr>
    </w:div>
    <w:div w:id="207307386">
      <w:bodyDiv w:val="1"/>
      <w:marLeft w:val="0"/>
      <w:marRight w:val="0"/>
      <w:marTop w:val="0"/>
      <w:marBottom w:val="0"/>
      <w:divBdr>
        <w:top w:val="none" w:sz="0" w:space="0" w:color="auto"/>
        <w:left w:val="none" w:sz="0" w:space="0" w:color="auto"/>
        <w:bottom w:val="none" w:sz="0" w:space="0" w:color="auto"/>
        <w:right w:val="none" w:sz="0" w:space="0" w:color="auto"/>
      </w:divBdr>
    </w:div>
    <w:div w:id="368646492">
      <w:bodyDiv w:val="1"/>
      <w:marLeft w:val="0"/>
      <w:marRight w:val="0"/>
      <w:marTop w:val="0"/>
      <w:marBottom w:val="0"/>
      <w:divBdr>
        <w:top w:val="none" w:sz="0" w:space="0" w:color="auto"/>
        <w:left w:val="none" w:sz="0" w:space="0" w:color="auto"/>
        <w:bottom w:val="none" w:sz="0" w:space="0" w:color="auto"/>
        <w:right w:val="none" w:sz="0" w:space="0" w:color="auto"/>
      </w:divBdr>
    </w:div>
    <w:div w:id="809058644">
      <w:bodyDiv w:val="1"/>
      <w:marLeft w:val="0"/>
      <w:marRight w:val="0"/>
      <w:marTop w:val="0"/>
      <w:marBottom w:val="0"/>
      <w:divBdr>
        <w:top w:val="none" w:sz="0" w:space="0" w:color="auto"/>
        <w:left w:val="none" w:sz="0" w:space="0" w:color="auto"/>
        <w:bottom w:val="none" w:sz="0" w:space="0" w:color="auto"/>
        <w:right w:val="none" w:sz="0" w:space="0" w:color="auto"/>
      </w:divBdr>
    </w:div>
    <w:div w:id="881985524">
      <w:bodyDiv w:val="1"/>
      <w:marLeft w:val="0"/>
      <w:marRight w:val="0"/>
      <w:marTop w:val="0"/>
      <w:marBottom w:val="0"/>
      <w:divBdr>
        <w:top w:val="none" w:sz="0" w:space="0" w:color="auto"/>
        <w:left w:val="none" w:sz="0" w:space="0" w:color="auto"/>
        <w:bottom w:val="none" w:sz="0" w:space="0" w:color="auto"/>
        <w:right w:val="none" w:sz="0" w:space="0" w:color="auto"/>
      </w:divBdr>
    </w:div>
    <w:div w:id="943224623">
      <w:bodyDiv w:val="1"/>
      <w:marLeft w:val="0"/>
      <w:marRight w:val="0"/>
      <w:marTop w:val="0"/>
      <w:marBottom w:val="0"/>
      <w:divBdr>
        <w:top w:val="none" w:sz="0" w:space="0" w:color="auto"/>
        <w:left w:val="none" w:sz="0" w:space="0" w:color="auto"/>
        <w:bottom w:val="none" w:sz="0" w:space="0" w:color="auto"/>
        <w:right w:val="none" w:sz="0" w:space="0" w:color="auto"/>
      </w:divBdr>
    </w:div>
    <w:div w:id="980965339">
      <w:bodyDiv w:val="1"/>
      <w:marLeft w:val="0"/>
      <w:marRight w:val="0"/>
      <w:marTop w:val="0"/>
      <w:marBottom w:val="0"/>
      <w:divBdr>
        <w:top w:val="none" w:sz="0" w:space="0" w:color="auto"/>
        <w:left w:val="none" w:sz="0" w:space="0" w:color="auto"/>
        <w:bottom w:val="none" w:sz="0" w:space="0" w:color="auto"/>
        <w:right w:val="none" w:sz="0" w:space="0" w:color="auto"/>
      </w:divBdr>
    </w:div>
    <w:div w:id="1240794629">
      <w:bodyDiv w:val="1"/>
      <w:marLeft w:val="0"/>
      <w:marRight w:val="0"/>
      <w:marTop w:val="0"/>
      <w:marBottom w:val="0"/>
      <w:divBdr>
        <w:top w:val="none" w:sz="0" w:space="0" w:color="auto"/>
        <w:left w:val="none" w:sz="0" w:space="0" w:color="auto"/>
        <w:bottom w:val="none" w:sz="0" w:space="0" w:color="auto"/>
        <w:right w:val="none" w:sz="0" w:space="0" w:color="auto"/>
      </w:divBdr>
    </w:div>
    <w:div w:id="1358969357">
      <w:bodyDiv w:val="1"/>
      <w:marLeft w:val="0"/>
      <w:marRight w:val="0"/>
      <w:marTop w:val="0"/>
      <w:marBottom w:val="0"/>
      <w:divBdr>
        <w:top w:val="none" w:sz="0" w:space="0" w:color="auto"/>
        <w:left w:val="none" w:sz="0" w:space="0" w:color="auto"/>
        <w:bottom w:val="none" w:sz="0" w:space="0" w:color="auto"/>
        <w:right w:val="none" w:sz="0" w:space="0" w:color="auto"/>
      </w:divBdr>
    </w:div>
    <w:div w:id="1446461478">
      <w:bodyDiv w:val="1"/>
      <w:marLeft w:val="0"/>
      <w:marRight w:val="0"/>
      <w:marTop w:val="0"/>
      <w:marBottom w:val="0"/>
      <w:divBdr>
        <w:top w:val="none" w:sz="0" w:space="0" w:color="auto"/>
        <w:left w:val="none" w:sz="0" w:space="0" w:color="auto"/>
        <w:bottom w:val="none" w:sz="0" w:space="0" w:color="auto"/>
        <w:right w:val="none" w:sz="0" w:space="0" w:color="auto"/>
      </w:divBdr>
    </w:div>
    <w:div w:id="1655718860">
      <w:bodyDiv w:val="1"/>
      <w:marLeft w:val="0"/>
      <w:marRight w:val="0"/>
      <w:marTop w:val="0"/>
      <w:marBottom w:val="0"/>
      <w:divBdr>
        <w:top w:val="none" w:sz="0" w:space="0" w:color="auto"/>
        <w:left w:val="none" w:sz="0" w:space="0" w:color="auto"/>
        <w:bottom w:val="none" w:sz="0" w:space="0" w:color="auto"/>
        <w:right w:val="none" w:sz="0" w:space="0" w:color="auto"/>
      </w:divBdr>
    </w:div>
    <w:div w:id="1675765691">
      <w:bodyDiv w:val="1"/>
      <w:marLeft w:val="0"/>
      <w:marRight w:val="0"/>
      <w:marTop w:val="0"/>
      <w:marBottom w:val="0"/>
      <w:divBdr>
        <w:top w:val="none" w:sz="0" w:space="0" w:color="auto"/>
        <w:left w:val="none" w:sz="0" w:space="0" w:color="auto"/>
        <w:bottom w:val="none" w:sz="0" w:space="0" w:color="auto"/>
        <w:right w:val="none" w:sz="0" w:space="0" w:color="auto"/>
      </w:divBdr>
    </w:div>
    <w:div w:id="1694262623">
      <w:bodyDiv w:val="1"/>
      <w:marLeft w:val="0"/>
      <w:marRight w:val="0"/>
      <w:marTop w:val="0"/>
      <w:marBottom w:val="0"/>
      <w:divBdr>
        <w:top w:val="none" w:sz="0" w:space="0" w:color="auto"/>
        <w:left w:val="none" w:sz="0" w:space="0" w:color="auto"/>
        <w:bottom w:val="none" w:sz="0" w:space="0" w:color="auto"/>
        <w:right w:val="none" w:sz="0" w:space="0" w:color="auto"/>
      </w:divBdr>
    </w:div>
    <w:div w:id="1747876587">
      <w:bodyDiv w:val="1"/>
      <w:marLeft w:val="0"/>
      <w:marRight w:val="0"/>
      <w:marTop w:val="0"/>
      <w:marBottom w:val="0"/>
      <w:divBdr>
        <w:top w:val="none" w:sz="0" w:space="0" w:color="auto"/>
        <w:left w:val="none" w:sz="0" w:space="0" w:color="auto"/>
        <w:bottom w:val="none" w:sz="0" w:space="0" w:color="auto"/>
        <w:right w:val="none" w:sz="0" w:space="0" w:color="auto"/>
      </w:divBdr>
    </w:div>
    <w:div w:id="1795706951">
      <w:bodyDiv w:val="1"/>
      <w:marLeft w:val="0"/>
      <w:marRight w:val="0"/>
      <w:marTop w:val="0"/>
      <w:marBottom w:val="0"/>
      <w:divBdr>
        <w:top w:val="none" w:sz="0" w:space="0" w:color="auto"/>
        <w:left w:val="none" w:sz="0" w:space="0" w:color="auto"/>
        <w:bottom w:val="none" w:sz="0" w:space="0" w:color="auto"/>
        <w:right w:val="none" w:sz="0" w:space="0" w:color="auto"/>
      </w:divBdr>
    </w:div>
    <w:div w:id="1854882606">
      <w:bodyDiv w:val="1"/>
      <w:marLeft w:val="0"/>
      <w:marRight w:val="0"/>
      <w:marTop w:val="0"/>
      <w:marBottom w:val="0"/>
      <w:divBdr>
        <w:top w:val="none" w:sz="0" w:space="0" w:color="auto"/>
        <w:left w:val="none" w:sz="0" w:space="0" w:color="auto"/>
        <w:bottom w:val="none" w:sz="0" w:space="0" w:color="auto"/>
        <w:right w:val="none" w:sz="0" w:space="0" w:color="auto"/>
      </w:divBdr>
    </w:div>
    <w:div w:id="202874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leap</dc:creator>
  <cp:lastModifiedBy>leap</cp:lastModifiedBy>
  <cp:revision>2</cp:revision>
  <dcterms:created xsi:type="dcterms:W3CDTF">2023-04-02T17:25:00Z</dcterms:created>
  <dcterms:modified xsi:type="dcterms:W3CDTF">2023-04-02T17:25:00Z</dcterms:modified>
</cp:coreProperties>
</file>